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2FD" w:rsidRPr="00283950" w:rsidRDefault="00AC22FD" w:rsidP="00AC22FD">
      <w:pPr>
        <w:jc w:val="center"/>
        <w:rPr>
          <w:b/>
        </w:rPr>
      </w:pPr>
      <w:r w:rsidRPr="00ED58D4">
        <w:rPr>
          <w:b/>
        </w:rPr>
        <w:t xml:space="preserve">ДОГОВОР ПОДРЯДА </w:t>
      </w:r>
    </w:p>
    <w:p w:rsidR="00AC22FD" w:rsidRPr="00AC22FD" w:rsidRDefault="00AC22FD" w:rsidP="00AC22FD">
      <w:pPr>
        <w:jc w:val="center"/>
        <w:rPr>
          <w:b/>
        </w:rPr>
      </w:pPr>
      <w:r w:rsidRPr="00E92E2F">
        <w:rPr>
          <w:b/>
        </w:rPr>
        <w:t xml:space="preserve">на разработку </w:t>
      </w:r>
      <w:r w:rsidR="00E92E2F">
        <w:rPr>
          <w:b/>
        </w:rPr>
        <w:t>корпоративной символики</w:t>
      </w:r>
    </w:p>
    <w:p w:rsidR="00AC22FD" w:rsidRPr="00B63959" w:rsidRDefault="00AC22FD" w:rsidP="00C06199"/>
    <w:p w:rsidR="00AC22FD" w:rsidRPr="00B63959" w:rsidRDefault="00AC22FD" w:rsidP="00AC22FD">
      <w:r>
        <w:t>г. Москва</w:t>
      </w:r>
      <w:r w:rsidRPr="00B63959">
        <w:tab/>
      </w:r>
      <w:r w:rsidRPr="00B63959">
        <w:tab/>
      </w:r>
      <w:r w:rsidRPr="00B63959">
        <w:tab/>
      </w:r>
      <w:r w:rsidRPr="00B63959">
        <w:tab/>
      </w:r>
      <w:r w:rsidRPr="00B63959">
        <w:tab/>
      </w:r>
      <w:r w:rsidRPr="00B63959">
        <w:tab/>
      </w:r>
      <w:r w:rsidRPr="00B63959">
        <w:tab/>
      </w:r>
      <w:r>
        <w:t xml:space="preserve">             </w:t>
      </w:r>
      <w:r w:rsidR="00C06199">
        <w:t xml:space="preserve">  </w:t>
      </w:r>
      <w:r>
        <w:t xml:space="preserve"> «__» ____________2014</w:t>
      </w:r>
      <w:r w:rsidR="00C06199">
        <w:t xml:space="preserve"> г.</w:t>
      </w:r>
    </w:p>
    <w:p w:rsidR="00AC22FD" w:rsidRPr="00B63959" w:rsidRDefault="00AC22FD" w:rsidP="00AC22FD"/>
    <w:p w:rsidR="00AC22FD" w:rsidRDefault="00AC22FD" w:rsidP="001D2C92">
      <w:pPr>
        <w:pStyle w:val="3f3f3f3f3f3f3f3f3f3f3f3f3f3f3f3f3f3f3f"/>
        <w:ind w:firstLine="426"/>
        <w:rPr>
          <w:rFonts w:ascii="Times New Roman" w:hAnsi="Times New Roman" w:cs="Times New Roman"/>
          <w:noProof/>
          <w:sz w:val="24"/>
          <w:szCs w:val="24"/>
        </w:rPr>
      </w:pPr>
      <w:r w:rsidRPr="00AC22FD">
        <w:rPr>
          <w:rFonts w:ascii="Times New Roman" w:hAnsi="Times New Roman" w:cs="Times New Roman"/>
          <w:noProof/>
          <w:sz w:val="24"/>
          <w:szCs w:val="24"/>
        </w:rPr>
        <w:t>Общество с ограниченной ответственностью «Объединенная Инновационная Корпорация» (ООО «ОИК»), в лице генерального директора Ушакова А.М., действующего на основании Устава, именуемое в дальнейшем «Заказчик»</w:t>
      </w:r>
      <w:r>
        <w:rPr>
          <w:rFonts w:ascii="Times New Roman" w:hAnsi="Times New Roman" w:cs="Times New Roman"/>
          <w:noProof/>
          <w:sz w:val="24"/>
          <w:szCs w:val="24"/>
        </w:rPr>
        <w:t xml:space="preserve">, </w:t>
      </w:r>
      <w:r w:rsidRPr="00B07D22">
        <w:rPr>
          <w:rFonts w:ascii="Times New Roman" w:hAnsi="Times New Roman" w:cs="Times New Roman"/>
          <w:noProof/>
          <w:sz w:val="24"/>
          <w:szCs w:val="24"/>
        </w:rPr>
        <w:t>с одной стороны,</w:t>
      </w:r>
    </w:p>
    <w:p w:rsidR="001D2C92" w:rsidRDefault="001D2C92" w:rsidP="001D2C92">
      <w:pPr>
        <w:pStyle w:val="3f3f3f3f3f3f3f3f3f3f3f3f3f3f3f3f3f3f3f"/>
        <w:ind w:firstLine="426"/>
        <w:rPr>
          <w:rFonts w:ascii="Times New Roman" w:hAnsi="Times New Roman" w:cs="Times New Roman"/>
          <w:noProof/>
          <w:sz w:val="24"/>
          <w:szCs w:val="24"/>
        </w:rPr>
      </w:pPr>
      <w:r>
        <w:rPr>
          <w:rFonts w:ascii="Times New Roman" w:hAnsi="Times New Roman" w:cs="Times New Roman"/>
          <w:noProof/>
          <w:sz w:val="24"/>
          <w:szCs w:val="24"/>
        </w:rPr>
        <w:t>и</w:t>
      </w:r>
    </w:p>
    <w:p w:rsidR="001D2C92" w:rsidRDefault="00AC22FD" w:rsidP="001D2C92">
      <w:pPr>
        <w:pStyle w:val="3f3f3f3f3f3f3f3f3f3f3f3f3f3f3f3f3f3f3f"/>
        <w:ind w:firstLine="426"/>
        <w:rPr>
          <w:rFonts w:ascii="Times New Roman" w:hAnsi="Times New Roman" w:cs="Times New Roman"/>
          <w:noProof/>
          <w:sz w:val="24"/>
          <w:szCs w:val="24"/>
        </w:rPr>
      </w:pPr>
      <w:r w:rsidRPr="00B07D22">
        <w:rPr>
          <w:rFonts w:ascii="Times New Roman" w:hAnsi="Times New Roman" w:cs="Times New Roman"/>
          <w:b/>
          <w:noProof/>
          <w:sz w:val="24"/>
          <w:szCs w:val="24"/>
        </w:rPr>
        <w:t>________________________________________________________________________________________________________________________________________________________________________________________________________________________________</w:t>
      </w:r>
      <w:r w:rsidRPr="00B07D22">
        <w:rPr>
          <w:rFonts w:ascii="Times New Roman" w:hAnsi="Times New Roman" w:cs="Times New Roman"/>
          <w:noProof/>
          <w:sz w:val="24"/>
          <w:szCs w:val="24"/>
        </w:rPr>
        <w:t>,</w:t>
      </w:r>
    </w:p>
    <w:p w:rsidR="00AC22FD" w:rsidRPr="00B07D22" w:rsidRDefault="00AC22FD" w:rsidP="001D2C92">
      <w:pPr>
        <w:pStyle w:val="3f3f3f3f3f3f3f3f3f3f3f3f3f3f3f3f3f3f3f"/>
        <w:rPr>
          <w:rFonts w:ascii="Times New Roman" w:hAnsi="Times New Roman" w:cs="Times New Roman"/>
          <w:noProof/>
          <w:sz w:val="24"/>
          <w:szCs w:val="24"/>
        </w:rPr>
      </w:pPr>
      <w:r>
        <w:rPr>
          <w:rFonts w:ascii="Times New Roman" w:hAnsi="Times New Roman" w:cs="Times New Roman"/>
          <w:noProof/>
          <w:sz w:val="24"/>
          <w:szCs w:val="24"/>
        </w:rPr>
        <w:t>в дальнейшем именуемое «Подрядчик», а совместно имениуемые «Стороны», заключили  настоящий   Договор</w:t>
      </w:r>
      <w:r w:rsidRPr="00B07D22">
        <w:rPr>
          <w:rFonts w:ascii="Times New Roman" w:hAnsi="Times New Roman" w:cs="Times New Roman"/>
          <w:noProof/>
          <w:sz w:val="24"/>
          <w:szCs w:val="24"/>
        </w:rPr>
        <w:t xml:space="preserve"> о нижеследующем:</w:t>
      </w:r>
    </w:p>
    <w:p w:rsidR="008624CF" w:rsidRDefault="008624CF" w:rsidP="00AC22FD"/>
    <w:p w:rsidR="008624CF" w:rsidRDefault="008624CF" w:rsidP="005B202C">
      <w:pPr>
        <w:pStyle w:val="a5"/>
        <w:numPr>
          <w:ilvl w:val="0"/>
          <w:numId w:val="16"/>
        </w:numPr>
        <w:tabs>
          <w:tab w:val="left" w:pos="3888"/>
        </w:tabs>
        <w:jc w:val="center"/>
        <w:rPr>
          <w:b/>
        </w:rPr>
      </w:pPr>
      <w:r w:rsidRPr="008624CF">
        <w:rPr>
          <w:b/>
        </w:rPr>
        <w:t>ТЕРМИНЫ И ОПРЕДЕЛЕНИЯ</w:t>
      </w:r>
    </w:p>
    <w:p w:rsidR="008624CF" w:rsidRPr="008624CF" w:rsidRDefault="008624CF" w:rsidP="008624CF">
      <w:pPr>
        <w:tabs>
          <w:tab w:val="left" w:pos="3888"/>
        </w:tabs>
        <w:ind w:left="360"/>
        <w:rPr>
          <w:b/>
        </w:rPr>
      </w:pPr>
    </w:p>
    <w:p w:rsidR="008624CF" w:rsidRPr="008624CF" w:rsidRDefault="00ED35D7" w:rsidP="005B202C">
      <w:pPr>
        <w:pStyle w:val="a5"/>
        <w:numPr>
          <w:ilvl w:val="1"/>
          <w:numId w:val="16"/>
        </w:numPr>
        <w:tabs>
          <w:tab w:val="left" w:pos="851"/>
          <w:tab w:val="left" w:pos="1134"/>
        </w:tabs>
        <w:ind w:left="0" w:firstLine="426"/>
        <w:jc w:val="both"/>
      </w:pPr>
      <w:r>
        <w:rPr>
          <w:b/>
        </w:rPr>
        <w:t xml:space="preserve"> </w:t>
      </w:r>
      <w:r w:rsidR="008624CF">
        <w:rPr>
          <w:b/>
        </w:rPr>
        <w:t>«</w:t>
      </w:r>
      <w:proofErr w:type="spellStart"/>
      <w:r w:rsidR="008624CF">
        <w:rPr>
          <w:b/>
        </w:rPr>
        <w:t>Нейминг</w:t>
      </w:r>
      <w:proofErr w:type="spellEnd"/>
      <w:r w:rsidR="008624CF">
        <w:rPr>
          <w:b/>
        </w:rPr>
        <w:t xml:space="preserve">» - </w:t>
      </w:r>
      <w:r w:rsidR="008624CF">
        <w:t xml:space="preserve"> </w:t>
      </w:r>
      <w:r w:rsidR="008624CF">
        <w:rPr>
          <w:rFonts w:eastAsia="Calibri"/>
          <w:lang w:eastAsia="en-US"/>
        </w:rPr>
        <w:t>процесс создания названия</w:t>
      </w:r>
      <w:r w:rsidR="008624CF" w:rsidRPr="008624CF">
        <w:rPr>
          <w:rFonts w:eastAsia="Calibri"/>
          <w:lang w:eastAsia="en-US"/>
        </w:rPr>
        <w:t xml:space="preserve"> с использованием инструментов лингвистики, </w:t>
      </w:r>
      <w:proofErr w:type="spellStart"/>
      <w:r w:rsidR="008624CF" w:rsidRPr="008624CF">
        <w:rPr>
          <w:rFonts w:eastAsia="Calibri"/>
          <w:lang w:eastAsia="en-US"/>
        </w:rPr>
        <w:t>фоносемантического</w:t>
      </w:r>
      <w:proofErr w:type="spellEnd"/>
      <w:r w:rsidR="008624CF" w:rsidRPr="008624CF">
        <w:rPr>
          <w:rFonts w:eastAsia="Calibri"/>
          <w:lang w:eastAsia="en-US"/>
        </w:rPr>
        <w:t xml:space="preserve"> и психоанализа.</w:t>
      </w:r>
    </w:p>
    <w:p w:rsidR="00371371" w:rsidRDefault="00371371" w:rsidP="005B202C">
      <w:pPr>
        <w:pStyle w:val="a5"/>
        <w:numPr>
          <w:ilvl w:val="1"/>
          <w:numId w:val="16"/>
        </w:numPr>
        <w:tabs>
          <w:tab w:val="left" w:pos="851"/>
          <w:tab w:val="left" w:pos="1134"/>
        </w:tabs>
        <w:ind w:left="0" w:firstLine="426"/>
        <w:jc w:val="both"/>
      </w:pPr>
      <w:r>
        <w:rPr>
          <w:b/>
        </w:rPr>
        <w:t>«</w:t>
      </w:r>
      <w:proofErr w:type="spellStart"/>
      <w:r>
        <w:rPr>
          <w:b/>
        </w:rPr>
        <w:t>Айдентика</w:t>
      </w:r>
      <w:proofErr w:type="spellEnd"/>
      <w:r>
        <w:rPr>
          <w:b/>
        </w:rPr>
        <w:t>» -</w:t>
      </w:r>
      <w:r>
        <w:t xml:space="preserve"> процесс создания </w:t>
      </w:r>
      <w:r w:rsidRPr="00371371">
        <w:t>образ</w:t>
      </w:r>
      <w:r>
        <w:t>а Заказчика</w:t>
      </w:r>
      <w:r w:rsidRPr="00371371">
        <w:t xml:space="preserve"> в глазах </w:t>
      </w:r>
      <w:r>
        <w:t>потребителей услуг и контрагентов</w:t>
      </w:r>
      <w:r w:rsidR="00C65572">
        <w:t xml:space="preserve"> и</w:t>
      </w:r>
      <w:r w:rsidR="00ED35D7">
        <w:t xml:space="preserve"> разработки визуальных идентифицирующих элементов</w:t>
      </w:r>
      <w:r>
        <w:t>.</w:t>
      </w:r>
    </w:p>
    <w:p w:rsidR="00ED35D7" w:rsidRPr="002033D8" w:rsidRDefault="00ED35D7" w:rsidP="005B202C">
      <w:pPr>
        <w:pStyle w:val="a5"/>
        <w:numPr>
          <w:ilvl w:val="1"/>
          <w:numId w:val="16"/>
        </w:numPr>
        <w:tabs>
          <w:tab w:val="left" w:pos="851"/>
          <w:tab w:val="left" w:pos="1134"/>
        </w:tabs>
        <w:ind w:left="0" w:firstLine="426"/>
        <w:jc w:val="both"/>
      </w:pPr>
      <w:r>
        <w:rPr>
          <w:b/>
        </w:rPr>
        <w:t>«Логотип» -</w:t>
      </w:r>
      <w:r>
        <w:t xml:space="preserve"> визуальный элемент (изображение), идентифицирующий образ Заказчика в глазах потребителей услуг и контрагентов. </w:t>
      </w:r>
    </w:p>
    <w:p w:rsidR="002033D8" w:rsidRPr="005A3F41" w:rsidRDefault="002033D8" w:rsidP="005B202C">
      <w:pPr>
        <w:pStyle w:val="a5"/>
        <w:numPr>
          <w:ilvl w:val="1"/>
          <w:numId w:val="16"/>
        </w:numPr>
        <w:tabs>
          <w:tab w:val="left" w:pos="851"/>
          <w:tab w:val="left" w:pos="1134"/>
        </w:tabs>
        <w:ind w:left="0" w:firstLine="426"/>
        <w:jc w:val="both"/>
      </w:pPr>
      <w:r>
        <w:rPr>
          <w:b/>
        </w:rPr>
        <w:t>«</w:t>
      </w:r>
      <w:r w:rsidRPr="005A3F41">
        <w:rPr>
          <w:b/>
        </w:rPr>
        <w:t xml:space="preserve">Слоган» - </w:t>
      </w:r>
      <w:r w:rsidRPr="005A3F41">
        <w:t>по</w:t>
      </w:r>
      <w:r w:rsidR="00A73B5A" w:rsidRPr="005A3F41">
        <w:t>с</w:t>
      </w:r>
      <w:r w:rsidRPr="005A3F41">
        <w:t>т</w:t>
      </w:r>
      <w:r w:rsidR="00A73B5A" w:rsidRPr="005A3F41">
        <w:t>о</w:t>
      </w:r>
      <w:r w:rsidRPr="005A3F41">
        <w:t>янный слове</w:t>
      </w:r>
      <w:r w:rsidR="00A73B5A" w:rsidRPr="005A3F41">
        <w:t>с</w:t>
      </w:r>
      <w:r w:rsidRPr="005A3F41">
        <w:t>ный девиз</w:t>
      </w:r>
      <w:r w:rsidR="00A73B5A" w:rsidRPr="005A3F41">
        <w:t xml:space="preserve">, </w:t>
      </w:r>
      <w:r w:rsidRPr="005A3F41">
        <w:t xml:space="preserve">отражающий </w:t>
      </w:r>
      <w:r w:rsidR="00A73B5A" w:rsidRPr="005A3F41">
        <w:t xml:space="preserve"> характерные уникальные особенности деятельности компании и являющийся элементов фирменного стиля.</w:t>
      </w:r>
    </w:p>
    <w:p w:rsidR="00ED35D7" w:rsidRDefault="00ED35D7" w:rsidP="005B202C">
      <w:pPr>
        <w:pStyle w:val="a5"/>
        <w:numPr>
          <w:ilvl w:val="1"/>
          <w:numId w:val="16"/>
        </w:numPr>
        <w:tabs>
          <w:tab w:val="left" w:pos="851"/>
          <w:tab w:val="left" w:pos="1134"/>
        </w:tabs>
        <w:ind w:left="0" w:firstLine="426"/>
        <w:jc w:val="both"/>
      </w:pPr>
      <w:r>
        <w:rPr>
          <w:b/>
        </w:rPr>
        <w:t>«Знак обслуживания</w:t>
      </w:r>
      <w:r w:rsidRPr="008624CF">
        <w:rPr>
          <w:b/>
        </w:rPr>
        <w:t>»</w:t>
      </w:r>
      <w:r>
        <w:t xml:space="preserve"> </w:t>
      </w:r>
      <w:r w:rsidRPr="008624CF">
        <w:rPr>
          <w:b/>
        </w:rPr>
        <w:t>-</w:t>
      </w:r>
      <w:r>
        <w:t xml:space="preserve"> совокупность вербальных и визуальных обозначений (логотипа и названия)</w:t>
      </w:r>
      <w:r>
        <w:rPr>
          <w:rFonts w:eastAsia="Calibri"/>
          <w:lang w:eastAsia="en-US"/>
        </w:rPr>
        <w:t>, являющаяся средством идентификации услуг, оказываемых Заказчиком, и подлежащая правовой охране.</w:t>
      </w:r>
      <w:r w:rsidRPr="008624CF">
        <w:rPr>
          <w:rFonts w:eastAsia="Calibri"/>
          <w:lang w:eastAsia="en-US"/>
        </w:rPr>
        <w:t xml:space="preserve"> </w:t>
      </w:r>
    </w:p>
    <w:p w:rsidR="00371371" w:rsidRPr="00940C13" w:rsidRDefault="00ED35D7" w:rsidP="005B202C">
      <w:pPr>
        <w:pStyle w:val="a5"/>
        <w:numPr>
          <w:ilvl w:val="1"/>
          <w:numId w:val="16"/>
        </w:numPr>
        <w:tabs>
          <w:tab w:val="left" w:pos="851"/>
          <w:tab w:val="left" w:pos="1134"/>
        </w:tabs>
        <w:ind w:left="0" w:firstLine="426"/>
        <w:jc w:val="both"/>
        <w:rPr>
          <w:b/>
        </w:rPr>
      </w:pPr>
      <w:r w:rsidRPr="00371371">
        <w:rPr>
          <w:b/>
        </w:rPr>
        <w:t xml:space="preserve"> </w:t>
      </w:r>
      <w:r w:rsidR="00371371" w:rsidRPr="00371371">
        <w:rPr>
          <w:b/>
        </w:rPr>
        <w:t xml:space="preserve">«Бренд-бук» </w:t>
      </w:r>
      <w:r w:rsidR="00371371">
        <w:rPr>
          <w:b/>
        </w:rPr>
        <w:t xml:space="preserve"> - </w:t>
      </w:r>
      <w:r w:rsidR="00371371" w:rsidRPr="00371371">
        <w:t>руко</w:t>
      </w:r>
      <w:r w:rsidR="00E92E2F">
        <w:t>водс</w:t>
      </w:r>
      <w:r>
        <w:t>тво по использованию Знака обслуживания</w:t>
      </w:r>
      <w:r w:rsidR="00371371" w:rsidRPr="00371371">
        <w:t>;</w:t>
      </w:r>
      <w:r w:rsidR="00371371">
        <w:rPr>
          <w:b/>
        </w:rPr>
        <w:t xml:space="preserve"> </w:t>
      </w:r>
      <w:r w:rsidR="00371371" w:rsidRPr="00371371">
        <w:t xml:space="preserve">стандарты и рекомендации по нанесению </w:t>
      </w:r>
      <w:r>
        <w:t>Знака обслуживания на различные материальные носители (деловая документация, визитные карточки, конверты, прайс-листы, коммерческие предложения, сувенирная продукция, рекламные материалы, оформление помещений, форменная и рабочая одежда)</w:t>
      </w:r>
      <w:r w:rsidR="00371371">
        <w:t>.</w:t>
      </w:r>
    </w:p>
    <w:p w:rsidR="00940C13" w:rsidRPr="008A5CA5" w:rsidRDefault="00940C13" w:rsidP="005B202C">
      <w:pPr>
        <w:pStyle w:val="a5"/>
        <w:numPr>
          <w:ilvl w:val="1"/>
          <w:numId w:val="16"/>
        </w:numPr>
        <w:tabs>
          <w:tab w:val="left" w:pos="851"/>
          <w:tab w:val="left" w:pos="1134"/>
        </w:tabs>
        <w:ind w:left="0" w:firstLine="426"/>
        <w:jc w:val="both"/>
        <w:rPr>
          <w:b/>
        </w:rPr>
      </w:pPr>
      <w:r>
        <w:rPr>
          <w:b/>
        </w:rPr>
        <w:t xml:space="preserve">«Элементы корпоративной символики» - </w:t>
      </w:r>
      <w:r>
        <w:t xml:space="preserve">вербальные и визуальные обозначения, разрабатываемые Подрядчиком по настоящему Договору, включая название, логотип и Знак обслуживания. </w:t>
      </w:r>
    </w:p>
    <w:p w:rsidR="008A5CA5" w:rsidRPr="00371371" w:rsidRDefault="008A5CA5" w:rsidP="005B202C">
      <w:pPr>
        <w:pStyle w:val="a5"/>
        <w:numPr>
          <w:ilvl w:val="1"/>
          <w:numId w:val="16"/>
        </w:numPr>
        <w:tabs>
          <w:tab w:val="left" w:pos="851"/>
          <w:tab w:val="left" w:pos="1134"/>
        </w:tabs>
        <w:ind w:left="0" w:firstLine="426"/>
        <w:jc w:val="both"/>
        <w:rPr>
          <w:b/>
        </w:rPr>
      </w:pPr>
      <w:r>
        <w:rPr>
          <w:b/>
        </w:rPr>
        <w:t xml:space="preserve">«Бриф» - </w:t>
      </w:r>
      <w:r>
        <w:t>опросный лист, направляемый Подрядчиком Заказчику и содержащий вопросы, ответы на которые характеризуют деятельность Заказчика, целевую аудиторию оказываемых Заказчиком услуг, а также определяют концептуальные пожелания Заказчика по визуальным и текстовым э</w:t>
      </w:r>
      <w:r w:rsidR="00ED35D7">
        <w:t>лементам Знака обслуживания</w:t>
      </w:r>
      <w:r>
        <w:t xml:space="preserve">. </w:t>
      </w:r>
      <w:r w:rsidR="003F700D">
        <w:t xml:space="preserve">Бриф заполняется и подписывается Заказчиком и согласовывается Подрядчиком, после чего становится неотъемлемой частью настоящего Договора, содержащей, в том числе, требования к результатам выполненных работ. </w:t>
      </w:r>
    </w:p>
    <w:p w:rsidR="00371371" w:rsidRPr="00371371" w:rsidRDefault="00371371" w:rsidP="00371371">
      <w:pPr>
        <w:pStyle w:val="a5"/>
        <w:tabs>
          <w:tab w:val="left" w:pos="1134"/>
        </w:tabs>
        <w:ind w:left="567"/>
        <w:jc w:val="both"/>
        <w:rPr>
          <w:b/>
        </w:rPr>
      </w:pPr>
    </w:p>
    <w:p w:rsidR="00EE2E2F" w:rsidRPr="008624CF" w:rsidRDefault="00EE2E2F" w:rsidP="005B202C">
      <w:pPr>
        <w:pStyle w:val="a5"/>
        <w:numPr>
          <w:ilvl w:val="0"/>
          <w:numId w:val="16"/>
        </w:numPr>
        <w:tabs>
          <w:tab w:val="left" w:pos="1134"/>
        </w:tabs>
        <w:jc w:val="center"/>
      </w:pPr>
      <w:r w:rsidRPr="008624CF">
        <w:rPr>
          <w:rFonts w:eastAsia="Calibri"/>
          <w:b/>
          <w:lang w:eastAsia="en-US"/>
        </w:rPr>
        <w:t>ПРЕДМЕТ ДОГОВОРА</w:t>
      </w:r>
    </w:p>
    <w:p w:rsidR="00EE2E2F" w:rsidRPr="00EE2E2F" w:rsidRDefault="00EE2E2F" w:rsidP="00EE2E2F">
      <w:pPr>
        <w:pStyle w:val="a5"/>
        <w:widowControl w:val="0"/>
        <w:autoSpaceDE w:val="0"/>
        <w:autoSpaceDN w:val="0"/>
        <w:adjustRightInd w:val="0"/>
        <w:outlineLvl w:val="0"/>
        <w:rPr>
          <w:rFonts w:eastAsia="Calibri"/>
          <w:b/>
          <w:lang w:eastAsia="en-US"/>
        </w:rPr>
      </w:pPr>
    </w:p>
    <w:p w:rsidR="007F1576" w:rsidRDefault="00EE2E2F" w:rsidP="005B202C">
      <w:pPr>
        <w:pStyle w:val="a5"/>
        <w:widowControl w:val="0"/>
        <w:numPr>
          <w:ilvl w:val="0"/>
          <w:numId w:val="17"/>
        </w:numPr>
        <w:tabs>
          <w:tab w:val="left" w:pos="851"/>
          <w:tab w:val="left" w:pos="993"/>
        </w:tabs>
        <w:autoSpaceDE w:val="0"/>
        <w:autoSpaceDN w:val="0"/>
        <w:adjustRightInd w:val="0"/>
        <w:ind w:left="0" w:firstLine="426"/>
        <w:jc w:val="both"/>
        <w:rPr>
          <w:rFonts w:eastAsia="Calibri"/>
          <w:lang w:eastAsia="en-US"/>
        </w:rPr>
      </w:pPr>
      <w:r w:rsidRPr="000B5B8F">
        <w:rPr>
          <w:rFonts w:eastAsia="Calibri"/>
          <w:lang w:eastAsia="en-US"/>
        </w:rPr>
        <w:t>Заказчик поручает, а Подрядчик обязуется выполнить работы</w:t>
      </w:r>
      <w:r w:rsidR="008624CF" w:rsidRPr="000B5B8F">
        <w:rPr>
          <w:rFonts w:eastAsia="Calibri"/>
          <w:lang w:eastAsia="en-US"/>
        </w:rPr>
        <w:t xml:space="preserve"> по разработке </w:t>
      </w:r>
      <w:r w:rsidR="00E92E2F" w:rsidRPr="000B5B8F">
        <w:rPr>
          <w:rFonts w:eastAsia="Calibri"/>
          <w:lang w:eastAsia="en-US"/>
        </w:rPr>
        <w:t>элементов корпоративной символики</w:t>
      </w:r>
      <w:r w:rsidR="008624CF" w:rsidRPr="000B5B8F">
        <w:rPr>
          <w:rFonts w:eastAsia="Calibri"/>
          <w:lang w:eastAsia="en-US"/>
        </w:rPr>
        <w:t xml:space="preserve"> </w:t>
      </w:r>
      <w:r w:rsidRPr="000B5B8F">
        <w:rPr>
          <w:rFonts w:eastAsia="Calibri"/>
          <w:lang w:eastAsia="en-US"/>
        </w:rPr>
        <w:t>Заказчика в соответствии с Техническим заданием (Приложение № 1 к настоящему Договору)</w:t>
      </w:r>
      <w:r w:rsidR="00C00B91" w:rsidRPr="000B5B8F">
        <w:rPr>
          <w:rFonts w:eastAsia="Calibri"/>
          <w:lang w:eastAsia="en-US"/>
        </w:rPr>
        <w:t xml:space="preserve"> (далее  - «Работы»)</w:t>
      </w:r>
      <w:r w:rsidRPr="000B5B8F">
        <w:rPr>
          <w:rFonts w:eastAsia="Calibri"/>
          <w:lang w:eastAsia="en-US"/>
        </w:rPr>
        <w:t xml:space="preserve">, а Заказчик обязуется принять и </w:t>
      </w:r>
      <w:r w:rsidR="00C00B91" w:rsidRPr="000B5B8F">
        <w:rPr>
          <w:rFonts w:eastAsia="Calibri"/>
          <w:lang w:eastAsia="en-US"/>
        </w:rPr>
        <w:t>оплатить выполненные Работы</w:t>
      </w:r>
      <w:r w:rsidRPr="000B5B8F">
        <w:rPr>
          <w:rFonts w:eastAsia="Calibri"/>
          <w:lang w:eastAsia="en-US"/>
        </w:rPr>
        <w:t xml:space="preserve"> согласн</w:t>
      </w:r>
      <w:r w:rsidR="007F1576">
        <w:rPr>
          <w:rFonts w:eastAsia="Calibri"/>
          <w:lang w:eastAsia="en-US"/>
        </w:rPr>
        <w:t>о условиям настоящего Договора.</w:t>
      </w:r>
    </w:p>
    <w:p w:rsidR="007F1576" w:rsidRDefault="000B5B8F" w:rsidP="005B202C">
      <w:pPr>
        <w:pStyle w:val="a5"/>
        <w:widowControl w:val="0"/>
        <w:numPr>
          <w:ilvl w:val="0"/>
          <w:numId w:val="17"/>
        </w:numPr>
        <w:tabs>
          <w:tab w:val="left" w:pos="851"/>
          <w:tab w:val="left" w:pos="993"/>
        </w:tabs>
        <w:autoSpaceDE w:val="0"/>
        <w:autoSpaceDN w:val="0"/>
        <w:adjustRightInd w:val="0"/>
        <w:ind w:left="0" w:firstLine="426"/>
        <w:jc w:val="both"/>
        <w:rPr>
          <w:rFonts w:eastAsia="Calibri"/>
          <w:lang w:eastAsia="en-US"/>
        </w:rPr>
      </w:pPr>
      <w:r w:rsidRPr="007F1576">
        <w:rPr>
          <w:rFonts w:eastAsia="Calibri"/>
          <w:lang w:eastAsia="en-US"/>
        </w:rPr>
        <w:t xml:space="preserve">Работы по настоящему Договору выполняются поэтапно. Перечни работ, подлежащих выполнению Подрядчиком в рамках каждого отдельного этапа, и сроки </w:t>
      </w:r>
      <w:r w:rsidRPr="007F1576">
        <w:rPr>
          <w:rFonts w:eastAsia="Calibri"/>
          <w:lang w:eastAsia="en-US"/>
        </w:rPr>
        <w:lastRenderedPageBreak/>
        <w:t>выполнения работ в рамках каждого отдельного этапа согласованы Сторонами путем подписания Плана-графика выполнения работ по настоящему Договору (Приложение №2 к настоящему Договору).</w:t>
      </w:r>
    </w:p>
    <w:p w:rsidR="00EE2E2F" w:rsidRPr="007F1576" w:rsidRDefault="00C00B91" w:rsidP="005B202C">
      <w:pPr>
        <w:pStyle w:val="a5"/>
        <w:widowControl w:val="0"/>
        <w:numPr>
          <w:ilvl w:val="0"/>
          <w:numId w:val="17"/>
        </w:numPr>
        <w:tabs>
          <w:tab w:val="left" w:pos="851"/>
          <w:tab w:val="left" w:pos="993"/>
        </w:tabs>
        <w:autoSpaceDE w:val="0"/>
        <w:autoSpaceDN w:val="0"/>
        <w:adjustRightInd w:val="0"/>
        <w:ind w:left="0" w:firstLine="426"/>
        <w:jc w:val="both"/>
        <w:rPr>
          <w:rFonts w:eastAsia="Calibri"/>
          <w:lang w:eastAsia="en-US"/>
        </w:rPr>
      </w:pPr>
      <w:r w:rsidRPr="007F1576">
        <w:rPr>
          <w:rFonts w:eastAsia="Calibri"/>
          <w:lang w:eastAsia="en-US"/>
        </w:rPr>
        <w:t xml:space="preserve">Работы </w:t>
      </w:r>
      <w:r w:rsidR="00EE2E2F" w:rsidRPr="007F1576">
        <w:rPr>
          <w:rFonts w:eastAsia="Calibri"/>
          <w:lang w:eastAsia="en-US"/>
        </w:rPr>
        <w:t>включают в себя:</w:t>
      </w:r>
    </w:p>
    <w:p w:rsidR="00EE2E2F" w:rsidRPr="007F1576" w:rsidRDefault="0030589B" w:rsidP="005B202C">
      <w:pPr>
        <w:pStyle w:val="a5"/>
        <w:widowControl w:val="0"/>
        <w:numPr>
          <w:ilvl w:val="0"/>
          <w:numId w:val="18"/>
        </w:numPr>
        <w:autoSpaceDE w:val="0"/>
        <w:autoSpaceDN w:val="0"/>
        <w:adjustRightInd w:val="0"/>
        <w:ind w:left="851" w:firstLine="49"/>
        <w:jc w:val="both"/>
        <w:rPr>
          <w:rFonts w:eastAsia="Calibri"/>
          <w:lang w:eastAsia="en-US"/>
        </w:rPr>
      </w:pPr>
      <w:r w:rsidRPr="007F1576">
        <w:rPr>
          <w:rFonts w:eastAsia="Calibri"/>
          <w:b/>
          <w:lang w:eastAsia="en-US"/>
        </w:rPr>
        <w:t>Этап 1 «</w:t>
      </w:r>
      <w:proofErr w:type="spellStart"/>
      <w:r w:rsidR="00E92E2F" w:rsidRPr="007F1576">
        <w:rPr>
          <w:rFonts w:eastAsia="Calibri"/>
          <w:b/>
          <w:lang w:eastAsia="en-US"/>
        </w:rPr>
        <w:t>Нейминг</w:t>
      </w:r>
      <w:proofErr w:type="spellEnd"/>
      <w:r w:rsidRPr="007F1576">
        <w:rPr>
          <w:rFonts w:eastAsia="Calibri"/>
          <w:b/>
          <w:lang w:eastAsia="en-US"/>
        </w:rPr>
        <w:t>»</w:t>
      </w:r>
      <w:r w:rsidR="00940C13">
        <w:rPr>
          <w:rFonts w:eastAsia="Calibri"/>
          <w:b/>
          <w:lang w:eastAsia="en-US"/>
        </w:rPr>
        <w:t xml:space="preserve"> (далее  - «Этап 1»)</w:t>
      </w:r>
      <w:r w:rsidR="00E92E2F" w:rsidRPr="007F1576">
        <w:rPr>
          <w:rFonts w:eastAsia="Calibri"/>
          <w:lang w:eastAsia="en-US"/>
        </w:rPr>
        <w:t xml:space="preserve"> - разработка и предложение на утверждение Заказчика названия</w:t>
      </w:r>
      <w:r w:rsidR="005A3F41">
        <w:rPr>
          <w:rFonts w:eastAsia="Calibri"/>
          <w:lang w:eastAsia="en-US"/>
        </w:rPr>
        <w:t xml:space="preserve"> и слогана</w:t>
      </w:r>
      <w:r w:rsidR="00E92E2F" w:rsidRPr="007F1576">
        <w:rPr>
          <w:rFonts w:eastAsia="Calibri"/>
          <w:lang w:eastAsia="en-US"/>
        </w:rPr>
        <w:t>, соответствующ</w:t>
      </w:r>
      <w:r w:rsidR="005A3F41">
        <w:rPr>
          <w:rFonts w:eastAsia="Calibri"/>
          <w:lang w:eastAsia="en-US"/>
        </w:rPr>
        <w:t>их</w:t>
      </w:r>
      <w:r w:rsidR="002741B5">
        <w:rPr>
          <w:rFonts w:eastAsia="Calibri"/>
          <w:lang w:eastAsia="en-US"/>
        </w:rPr>
        <w:t xml:space="preserve"> поставленной задаче</w:t>
      </w:r>
      <w:r w:rsidR="00E92E2F" w:rsidRPr="007F1576">
        <w:rPr>
          <w:rFonts w:eastAsia="Calibri"/>
          <w:lang w:eastAsia="en-US"/>
        </w:rPr>
        <w:t>,</w:t>
      </w:r>
      <w:r w:rsidR="002741B5">
        <w:rPr>
          <w:rFonts w:eastAsia="Calibri"/>
          <w:lang w:eastAsia="en-US"/>
        </w:rPr>
        <w:t xml:space="preserve"> содержанию заполненного Заказчиком Брифа,</w:t>
      </w:r>
      <w:r w:rsidR="00E92E2F" w:rsidRPr="007F1576">
        <w:rPr>
          <w:rFonts w:eastAsia="Calibri"/>
          <w:lang w:eastAsia="en-US"/>
        </w:rPr>
        <w:t xml:space="preserve"> а также требованиям Технического задания</w:t>
      </w:r>
      <w:r w:rsidR="00EE2E2F" w:rsidRPr="007F1576">
        <w:rPr>
          <w:rFonts w:eastAsia="Calibri"/>
          <w:lang w:eastAsia="en-US"/>
        </w:rPr>
        <w:t>;</w:t>
      </w:r>
    </w:p>
    <w:p w:rsidR="00EE2E2F" w:rsidRPr="007F1576" w:rsidRDefault="0030589B" w:rsidP="005B202C">
      <w:pPr>
        <w:pStyle w:val="a5"/>
        <w:widowControl w:val="0"/>
        <w:numPr>
          <w:ilvl w:val="0"/>
          <w:numId w:val="18"/>
        </w:numPr>
        <w:autoSpaceDE w:val="0"/>
        <w:autoSpaceDN w:val="0"/>
        <w:adjustRightInd w:val="0"/>
        <w:ind w:left="851" w:firstLine="49"/>
        <w:jc w:val="both"/>
        <w:rPr>
          <w:rFonts w:eastAsia="Calibri"/>
          <w:lang w:eastAsia="en-US"/>
        </w:rPr>
      </w:pPr>
      <w:r w:rsidRPr="007F1576">
        <w:rPr>
          <w:rFonts w:eastAsia="Calibri"/>
          <w:b/>
          <w:lang w:eastAsia="en-US"/>
        </w:rPr>
        <w:t>Этап 2 «</w:t>
      </w:r>
      <w:proofErr w:type="spellStart"/>
      <w:r w:rsidR="00E92E2F" w:rsidRPr="007F1576">
        <w:rPr>
          <w:rFonts w:eastAsia="Calibri"/>
          <w:b/>
          <w:lang w:eastAsia="en-US"/>
        </w:rPr>
        <w:t>Айдентика</w:t>
      </w:r>
      <w:proofErr w:type="spellEnd"/>
      <w:r w:rsidRPr="007F1576">
        <w:rPr>
          <w:rFonts w:eastAsia="Calibri"/>
          <w:b/>
          <w:lang w:eastAsia="en-US"/>
        </w:rPr>
        <w:t>»</w:t>
      </w:r>
      <w:r w:rsidR="00E92E2F" w:rsidRPr="007F1576">
        <w:rPr>
          <w:rFonts w:eastAsia="Calibri"/>
          <w:lang w:eastAsia="en-US"/>
        </w:rPr>
        <w:t xml:space="preserve"> </w:t>
      </w:r>
      <w:r w:rsidR="00940C13" w:rsidRPr="00940C13">
        <w:rPr>
          <w:rFonts w:eastAsia="Calibri"/>
          <w:b/>
          <w:lang w:eastAsia="en-US"/>
        </w:rPr>
        <w:t>(далее – «Этап 2»)</w:t>
      </w:r>
      <w:r w:rsidR="00940C13">
        <w:rPr>
          <w:rFonts w:eastAsia="Calibri"/>
          <w:lang w:eastAsia="en-US"/>
        </w:rPr>
        <w:t xml:space="preserve"> </w:t>
      </w:r>
      <w:r w:rsidR="00E92E2F" w:rsidRPr="007F1576">
        <w:rPr>
          <w:rFonts w:eastAsia="Calibri"/>
          <w:lang w:eastAsia="en-US"/>
        </w:rPr>
        <w:t xml:space="preserve">- </w:t>
      </w:r>
      <w:r w:rsidR="00EE2E2F" w:rsidRPr="007F1576">
        <w:rPr>
          <w:rFonts w:eastAsia="Calibri"/>
          <w:lang w:eastAsia="en-US"/>
        </w:rPr>
        <w:t>разработка</w:t>
      </w:r>
      <w:r w:rsidR="00E92E2F" w:rsidRPr="007F1576">
        <w:rPr>
          <w:rFonts w:eastAsia="Calibri"/>
          <w:lang w:eastAsia="en-US"/>
        </w:rPr>
        <w:t xml:space="preserve"> и предложение на утверждение Заказчика логотипа, соответствующего утвержденному названию, </w:t>
      </w:r>
      <w:r w:rsidR="002741B5" w:rsidRPr="002741B5">
        <w:rPr>
          <w:rFonts w:eastAsia="Calibri"/>
          <w:lang w:eastAsia="en-US"/>
        </w:rPr>
        <w:t xml:space="preserve">содержанию заполненного Заказчиком Брифа, а также </w:t>
      </w:r>
      <w:r w:rsidR="00E92E2F" w:rsidRPr="007F1576">
        <w:rPr>
          <w:rFonts w:eastAsia="Calibri"/>
          <w:lang w:eastAsia="en-US"/>
        </w:rPr>
        <w:t>требованиям Технического задания</w:t>
      </w:r>
      <w:r w:rsidR="00EE2E2F" w:rsidRPr="007F1576">
        <w:rPr>
          <w:rFonts w:eastAsia="Calibri"/>
          <w:lang w:eastAsia="en-US"/>
        </w:rPr>
        <w:t>;</w:t>
      </w:r>
    </w:p>
    <w:p w:rsidR="00E92E2F" w:rsidRPr="007F1576" w:rsidRDefault="00ED35D7" w:rsidP="005B202C">
      <w:pPr>
        <w:pStyle w:val="a5"/>
        <w:widowControl w:val="0"/>
        <w:numPr>
          <w:ilvl w:val="0"/>
          <w:numId w:val="18"/>
        </w:numPr>
        <w:autoSpaceDE w:val="0"/>
        <w:autoSpaceDN w:val="0"/>
        <w:adjustRightInd w:val="0"/>
        <w:ind w:left="851" w:firstLine="49"/>
        <w:jc w:val="both"/>
        <w:rPr>
          <w:rFonts w:eastAsia="Calibri"/>
          <w:lang w:eastAsia="en-US"/>
        </w:rPr>
      </w:pPr>
      <w:r>
        <w:rPr>
          <w:rFonts w:eastAsia="Calibri"/>
          <w:b/>
          <w:lang w:eastAsia="en-US"/>
        </w:rPr>
        <w:t>Этап 3 «Знак обслуживания</w:t>
      </w:r>
      <w:r w:rsidR="0030589B" w:rsidRPr="007F1576">
        <w:rPr>
          <w:rFonts w:eastAsia="Calibri"/>
          <w:b/>
          <w:lang w:eastAsia="en-US"/>
        </w:rPr>
        <w:t>»</w:t>
      </w:r>
      <w:r w:rsidR="00940C13">
        <w:rPr>
          <w:rFonts w:eastAsia="Calibri"/>
          <w:b/>
          <w:lang w:eastAsia="en-US"/>
        </w:rPr>
        <w:t xml:space="preserve"> (далее – «Этап 3»)</w:t>
      </w:r>
      <w:r w:rsidR="0030589B" w:rsidRPr="007F1576">
        <w:rPr>
          <w:rFonts w:eastAsia="Calibri"/>
          <w:lang w:eastAsia="en-US"/>
        </w:rPr>
        <w:t xml:space="preserve">  - </w:t>
      </w:r>
      <w:r>
        <w:rPr>
          <w:rFonts w:eastAsia="Calibri"/>
          <w:lang w:eastAsia="en-US"/>
        </w:rPr>
        <w:t>разработка Знака обслуживания</w:t>
      </w:r>
      <w:r w:rsidR="00E92E2F" w:rsidRPr="007F1576">
        <w:rPr>
          <w:rFonts w:eastAsia="Calibri"/>
          <w:lang w:eastAsia="en-US"/>
        </w:rPr>
        <w:t>, включая шрифты, написание и цветовое решение,</w:t>
      </w:r>
      <w:r w:rsidR="005A3F41">
        <w:rPr>
          <w:rFonts w:eastAsia="Calibri"/>
          <w:lang w:eastAsia="en-US"/>
        </w:rPr>
        <w:t xml:space="preserve"> включающего в себя в качестве элементов </w:t>
      </w:r>
      <w:r w:rsidR="00E92E2F" w:rsidRPr="007F1576">
        <w:rPr>
          <w:rFonts w:eastAsia="Calibri"/>
          <w:lang w:eastAsia="en-US"/>
        </w:rPr>
        <w:t>утв</w:t>
      </w:r>
      <w:r w:rsidR="005A3F41">
        <w:rPr>
          <w:rFonts w:eastAsia="Calibri"/>
          <w:lang w:eastAsia="en-US"/>
        </w:rPr>
        <w:t xml:space="preserve">ержденные название, </w:t>
      </w:r>
      <w:r w:rsidR="002741B5">
        <w:rPr>
          <w:rFonts w:eastAsia="Calibri"/>
          <w:lang w:eastAsia="en-US"/>
        </w:rPr>
        <w:t>логотип</w:t>
      </w:r>
      <w:r w:rsidR="005A3F41">
        <w:rPr>
          <w:rFonts w:eastAsia="Calibri"/>
          <w:lang w:eastAsia="en-US"/>
        </w:rPr>
        <w:t xml:space="preserve"> и слоган</w:t>
      </w:r>
      <w:r w:rsidR="002741B5">
        <w:rPr>
          <w:rFonts w:eastAsia="Calibri"/>
          <w:lang w:eastAsia="en-US"/>
        </w:rPr>
        <w:t xml:space="preserve">, </w:t>
      </w:r>
      <w:r w:rsidR="005A3F41">
        <w:rPr>
          <w:rFonts w:eastAsia="Calibri"/>
          <w:lang w:eastAsia="en-US"/>
        </w:rPr>
        <w:t>и соотв</w:t>
      </w:r>
      <w:r w:rsidR="005A3F41" w:rsidRPr="007F1576">
        <w:rPr>
          <w:rFonts w:eastAsia="Calibri"/>
          <w:lang w:eastAsia="en-US"/>
        </w:rPr>
        <w:t>етствующ</w:t>
      </w:r>
      <w:r w:rsidR="005A3F41">
        <w:rPr>
          <w:rFonts w:eastAsia="Calibri"/>
          <w:lang w:eastAsia="en-US"/>
        </w:rPr>
        <w:t>его</w:t>
      </w:r>
      <w:r w:rsidR="005A3F41" w:rsidRPr="007F1576">
        <w:rPr>
          <w:rFonts w:eastAsia="Calibri"/>
          <w:lang w:eastAsia="en-US"/>
        </w:rPr>
        <w:t xml:space="preserve"> </w:t>
      </w:r>
      <w:proofErr w:type="gramStart"/>
      <w:r w:rsidR="002741B5" w:rsidRPr="002741B5">
        <w:rPr>
          <w:rFonts w:eastAsia="Calibri"/>
          <w:lang w:eastAsia="en-US"/>
        </w:rPr>
        <w:t>заполненно</w:t>
      </w:r>
      <w:r w:rsidR="005A3F41">
        <w:rPr>
          <w:rFonts w:eastAsia="Calibri"/>
          <w:lang w:eastAsia="en-US"/>
        </w:rPr>
        <w:t>му</w:t>
      </w:r>
      <w:proofErr w:type="gramEnd"/>
      <w:r w:rsidR="002741B5" w:rsidRPr="002741B5">
        <w:rPr>
          <w:rFonts w:eastAsia="Calibri"/>
          <w:lang w:eastAsia="en-US"/>
        </w:rPr>
        <w:t xml:space="preserve"> Заказчиком Бриф</w:t>
      </w:r>
      <w:r w:rsidR="005A3F41">
        <w:rPr>
          <w:rFonts w:eastAsia="Calibri"/>
          <w:lang w:eastAsia="en-US"/>
        </w:rPr>
        <w:t>у и</w:t>
      </w:r>
      <w:r w:rsidR="002741B5" w:rsidRPr="002741B5">
        <w:rPr>
          <w:rFonts w:eastAsia="Calibri"/>
          <w:lang w:eastAsia="en-US"/>
        </w:rPr>
        <w:t xml:space="preserve"> </w:t>
      </w:r>
      <w:r w:rsidR="00E92E2F" w:rsidRPr="007F1576">
        <w:rPr>
          <w:rFonts w:eastAsia="Calibri"/>
          <w:lang w:eastAsia="en-US"/>
        </w:rPr>
        <w:t>требованиям Технического задания;</w:t>
      </w:r>
    </w:p>
    <w:p w:rsidR="00E92E2F" w:rsidRPr="005A3F41" w:rsidRDefault="0030589B" w:rsidP="005B202C">
      <w:pPr>
        <w:pStyle w:val="a5"/>
        <w:widowControl w:val="0"/>
        <w:numPr>
          <w:ilvl w:val="0"/>
          <w:numId w:val="18"/>
        </w:numPr>
        <w:autoSpaceDE w:val="0"/>
        <w:autoSpaceDN w:val="0"/>
        <w:adjustRightInd w:val="0"/>
        <w:ind w:left="851" w:firstLine="49"/>
        <w:jc w:val="both"/>
        <w:rPr>
          <w:rFonts w:eastAsia="Calibri"/>
          <w:lang w:eastAsia="en-US"/>
        </w:rPr>
      </w:pPr>
      <w:proofErr w:type="gramStart"/>
      <w:r w:rsidRPr="005A3F41">
        <w:rPr>
          <w:rFonts w:eastAsia="Calibri"/>
          <w:b/>
          <w:lang w:eastAsia="en-US"/>
        </w:rPr>
        <w:t>Этап 4 «Бренд-бук»</w:t>
      </w:r>
      <w:r w:rsidR="00940C13" w:rsidRPr="005A3F41">
        <w:rPr>
          <w:rFonts w:eastAsia="Calibri"/>
          <w:b/>
          <w:lang w:eastAsia="en-US"/>
        </w:rPr>
        <w:t xml:space="preserve"> (далее – «Этап 4»)</w:t>
      </w:r>
      <w:r w:rsidRPr="005A3F41">
        <w:rPr>
          <w:rFonts w:eastAsia="Calibri"/>
          <w:lang w:eastAsia="en-US"/>
        </w:rPr>
        <w:t xml:space="preserve"> - </w:t>
      </w:r>
      <w:r w:rsidR="00E92E2F" w:rsidRPr="005A3F41">
        <w:rPr>
          <w:rFonts w:eastAsia="Calibri"/>
          <w:lang w:eastAsia="en-US"/>
        </w:rPr>
        <w:t xml:space="preserve">разработка </w:t>
      </w:r>
      <w:r w:rsidRPr="005A3F41">
        <w:rPr>
          <w:rFonts w:eastAsia="Calibri"/>
          <w:lang w:eastAsia="en-US"/>
        </w:rPr>
        <w:t xml:space="preserve">Бренд-бука, включая применение </w:t>
      </w:r>
      <w:r w:rsidR="0038184D" w:rsidRPr="005A3F41">
        <w:rPr>
          <w:rFonts w:eastAsia="Calibri"/>
          <w:lang w:eastAsia="en-US"/>
        </w:rPr>
        <w:t>Знака обслуживания</w:t>
      </w:r>
      <w:r w:rsidR="002741B5" w:rsidRPr="005A3F41">
        <w:rPr>
          <w:rFonts w:eastAsia="Calibri"/>
          <w:lang w:eastAsia="en-US"/>
        </w:rPr>
        <w:t xml:space="preserve"> </w:t>
      </w:r>
      <w:r w:rsidRPr="005A3F41">
        <w:rPr>
          <w:rFonts w:eastAsia="Calibri"/>
          <w:lang w:eastAsia="en-US"/>
        </w:rPr>
        <w:t>для деловой документации (б</w:t>
      </w:r>
      <w:r w:rsidR="0038184D" w:rsidRPr="005A3F41">
        <w:rPr>
          <w:rFonts w:eastAsia="Calibri"/>
          <w:lang w:eastAsia="en-US"/>
        </w:rPr>
        <w:t>ланки, визитные карточки</w:t>
      </w:r>
      <w:r w:rsidRPr="005A3F41">
        <w:rPr>
          <w:rFonts w:eastAsia="Calibri"/>
          <w:lang w:eastAsia="en-US"/>
        </w:rPr>
        <w:t>, конверты, прайс-листы, коммерческие предложения и т.п.), сувенирной продукции, рекламных материалов,</w:t>
      </w:r>
      <w:r w:rsidR="0038184D" w:rsidRPr="005A3F41">
        <w:rPr>
          <w:rFonts w:eastAsia="Calibri"/>
          <w:lang w:eastAsia="en-US"/>
        </w:rPr>
        <w:t xml:space="preserve"> оформления помещений, </w:t>
      </w:r>
      <w:r w:rsidRPr="005A3F41">
        <w:rPr>
          <w:rFonts w:eastAsia="Calibri"/>
          <w:lang w:eastAsia="en-US"/>
        </w:rPr>
        <w:t>форменной</w:t>
      </w:r>
      <w:r w:rsidR="0038184D" w:rsidRPr="005A3F41">
        <w:rPr>
          <w:rFonts w:eastAsia="Calibri"/>
          <w:lang w:eastAsia="en-US"/>
        </w:rPr>
        <w:t xml:space="preserve"> и рабочей</w:t>
      </w:r>
      <w:r w:rsidRPr="005A3F41">
        <w:rPr>
          <w:rFonts w:eastAsia="Calibri"/>
          <w:lang w:eastAsia="en-US"/>
        </w:rPr>
        <w:t xml:space="preserve"> одежды</w:t>
      </w:r>
      <w:r w:rsidR="00A73B5A" w:rsidRPr="005A3F41">
        <w:rPr>
          <w:rFonts w:eastAsia="Calibri"/>
          <w:lang w:eastAsia="en-US"/>
        </w:rPr>
        <w:t>.</w:t>
      </w:r>
      <w:proofErr w:type="gramEnd"/>
      <w:r w:rsidR="00A73B5A" w:rsidRPr="005A3F41">
        <w:rPr>
          <w:rFonts w:eastAsia="Calibri"/>
          <w:lang w:eastAsia="en-US"/>
        </w:rPr>
        <w:t xml:space="preserve"> Полный список носителей приведен в Приложении №</w:t>
      </w:r>
      <w:r w:rsidR="009F5C7C">
        <w:rPr>
          <w:rFonts w:eastAsia="Calibri"/>
          <w:lang w:val="en-US" w:eastAsia="en-US"/>
        </w:rPr>
        <w:t xml:space="preserve"> 6</w:t>
      </w:r>
      <w:r w:rsidR="00A73B5A" w:rsidRPr="005A3F41">
        <w:rPr>
          <w:rFonts w:eastAsia="Calibri"/>
          <w:lang w:eastAsia="en-US"/>
        </w:rPr>
        <w:t xml:space="preserve"> к настоящему Договору</w:t>
      </w:r>
      <w:r w:rsidRPr="005A3F41">
        <w:rPr>
          <w:rFonts w:eastAsia="Calibri"/>
          <w:lang w:eastAsia="en-US"/>
        </w:rPr>
        <w:t>;</w:t>
      </w:r>
    </w:p>
    <w:p w:rsidR="0030589B" w:rsidRPr="007F1576" w:rsidRDefault="0030589B" w:rsidP="005B202C">
      <w:pPr>
        <w:pStyle w:val="a5"/>
        <w:widowControl w:val="0"/>
        <w:numPr>
          <w:ilvl w:val="0"/>
          <w:numId w:val="18"/>
        </w:numPr>
        <w:autoSpaceDE w:val="0"/>
        <w:autoSpaceDN w:val="0"/>
        <w:adjustRightInd w:val="0"/>
        <w:ind w:left="851" w:firstLine="49"/>
        <w:jc w:val="both"/>
        <w:rPr>
          <w:rFonts w:eastAsia="Calibri"/>
          <w:lang w:eastAsia="en-US"/>
        </w:rPr>
      </w:pPr>
      <w:r w:rsidRPr="007F1576">
        <w:rPr>
          <w:rFonts w:eastAsia="Calibri"/>
          <w:b/>
          <w:lang w:eastAsia="en-US"/>
        </w:rPr>
        <w:t>Этап 5 «Руководство по использованию Бренд-бука»</w:t>
      </w:r>
      <w:r w:rsidR="00940C13">
        <w:rPr>
          <w:rFonts w:eastAsia="Calibri"/>
          <w:b/>
          <w:lang w:eastAsia="en-US"/>
        </w:rPr>
        <w:t xml:space="preserve"> (далее – «Этап 5»)</w:t>
      </w:r>
      <w:r w:rsidRPr="007F1576">
        <w:rPr>
          <w:rFonts w:eastAsia="Calibri"/>
          <w:lang w:eastAsia="en-US"/>
        </w:rPr>
        <w:t xml:space="preserve"> - разработка документа, содержащего стандарты и рекоменда</w:t>
      </w:r>
      <w:r w:rsidR="002741B5">
        <w:rPr>
          <w:rFonts w:eastAsia="Calibri"/>
          <w:lang w:eastAsia="en-US"/>
        </w:rPr>
        <w:t xml:space="preserve">ции по использованию </w:t>
      </w:r>
      <w:r w:rsidR="009F5C7C">
        <w:rPr>
          <w:rFonts w:eastAsia="Calibri"/>
          <w:lang w:eastAsia="en-US"/>
        </w:rPr>
        <w:t>Э</w:t>
      </w:r>
      <w:r w:rsidR="002741B5">
        <w:rPr>
          <w:rFonts w:eastAsia="Calibri"/>
          <w:lang w:eastAsia="en-US"/>
        </w:rPr>
        <w:t xml:space="preserve">лементов </w:t>
      </w:r>
      <w:r w:rsidR="009F5C7C">
        <w:rPr>
          <w:rFonts w:eastAsia="Calibri"/>
          <w:lang w:eastAsia="en-US"/>
        </w:rPr>
        <w:t>к</w:t>
      </w:r>
      <w:r w:rsidRPr="007F1576">
        <w:rPr>
          <w:rFonts w:eastAsia="Calibri"/>
          <w:lang w:eastAsia="en-US"/>
        </w:rPr>
        <w:t>орпоративно</w:t>
      </w:r>
      <w:r w:rsidR="009F5C7C">
        <w:rPr>
          <w:rFonts w:eastAsia="Calibri"/>
          <w:lang w:eastAsia="en-US"/>
        </w:rPr>
        <w:t>й</w:t>
      </w:r>
      <w:r w:rsidRPr="007F1576">
        <w:rPr>
          <w:rFonts w:eastAsia="Calibri"/>
          <w:lang w:eastAsia="en-US"/>
        </w:rPr>
        <w:t xml:space="preserve"> с</w:t>
      </w:r>
      <w:r w:rsidR="009F5C7C">
        <w:rPr>
          <w:rFonts w:eastAsia="Calibri"/>
          <w:lang w:eastAsia="en-US"/>
        </w:rPr>
        <w:t>имволики</w:t>
      </w:r>
      <w:r w:rsidRPr="007F1576">
        <w:rPr>
          <w:rFonts w:eastAsia="Calibri"/>
          <w:lang w:eastAsia="en-US"/>
        </w:rPr>
        <w:t>;</w:t>
      </w:r>
    </w:p>
    <w:p w:rsidR="007F1576" w:rsidRPr="007F1576" w:rsidRDefault="007700C0" w:rsidP="005B202C">
      <w:pPr>
        <w:pStyle w:val="a5"/>
        <w:widowControl w:val="0"/>
        <w:numPr>
          <w:ilvl w:val="0"/>
          <w:numId w:val="18"/>
        </w:numPr>
        <w:autoSpaceDE w:val="0"/>
        <w:autoSpaceDN w:val="0"/>
        <w:adjustRightInd w:val="0"/>
        <w:ind w:left="851" w:firstLine="49"/>
        <w:jc w:val="both"/>
        <w:rPr>
          <w:rFonts w:eastAsia="Calibri"/>
          <w:lang w:eastAsia="en-US"/>
        </w:rPr>
      </w:pPr>
      <w:r>
        <w:rPr>
          <w:rFonts w:eastAsia="Calibri"/>
          <w:b/>
          <w:lang w:eastAsia="en-US"/>
        </w:rPr>
        <w:t>Этап 6</w:t>
      </w:r>
      <w:r w:rsidR="0038184D">
        <w:rPr>
          <w:rFonts w:eastAsia="Calibri"/>
          <w:b/>
          <w:lang w:eastAsia="en-US"/>
        </w:rPr>
        <w:t xml:space="preserve"> «</w:t>
      </w:r>
      <w:r w:rsidR="00BB03B7">
        <w:rPr>
          <w:rFonts w:eastAsia="Calibri"/>
          <w:b/>
          <w:lang w:eastAsia="en-US"/>
        </w:rPr>
        <w:t>Государственная р</w:t>
      </w:r>
      <w:r w:rsidR="0038184D">
        <w:rPr>
          <w:rFonts w:eastAsia="Calibri"/>
          <w:b/>
          <w:lang w:eastAsia="en-US"/>
        </w:rPr>
        <w:t>егистрация Знака обслуживания</w:t>
      </w:r>
      <w:r w:rsidR="000B5B8F" w:rsidRPr="007F1576">
        <w:rPr>
          <w:rFonts w:eastAsia="Calibri"/>
          <w:b/>
          <w:lang w:eastAsia="en-US"/>
        </w:rPr>
        <w:t>»</w:t>
      </w:r>
      <w:r w:rsidR="00940C13">
        <w:rPr>
          <w:rFonts w:eastAsia="Calibri"/>
          <w:b/>
          <w:lang w:eastAsia="en-US"/>
        </w:rPr>
        <w:t xml:space="preserve"> (далее – «Этап 6»)</w:t>
      </w:r>
      <w:r w:rsidR="000B5B8F" w:rsidRPr="007F1576">
        <w:rPr>
          <w:rFonts w:eastAsia="Calibri"/>
          <w:lang w:eastAsia="en-US"/>
        </w:rPr>
        <w:t xml:space="preserve"> - подготовка комплекта документов, необходимых в соответствии с действующими нормативно-правовыми актами в области регистрации интеллектуаль</w:t>
      </w:r>
      <w:r w:rsidR="0038184D">
        <w:rPr>
          <w:rFonts w:eastAsia="Calibri"/>
          <w:lang w:eastAsia="en-US"/>
        </w:rPr>
        <w:t xml:space="preserve">ных прав, для </w:t>
      </w:r>
      <w:r w:rsidR="00BB03B7">
        <w:rPr>
          <w:rFonts w:eastAsia="Calibri"/>
          <w:lang w:eastAsia="en-US"/>
        </w:rPr>
        <w:t xml:space="preserve">государственной </w:t>
      </w:r>
      <w:r w:rsidR="0038184D">
        <w:rPr>
          <w:rFonts w:eastAsia="Calibri"/>
          <w:lang w:eastAsia="en-US"/>
        </w:rPr>
        <w:t>регистрации Знака обслуживания</w:t>
      </w:r>
      <w:r w:rsidR="00BB03B7">
        <w:rPr>
          <w:rFonts w:eastAsia="Calibri"/>
          <w:lang w:eastAsia="en-US"/>
        </w:rPr>
        <w:t xml:space="preserve"> и внесения его в Государственный реестр товарных знаков</w:t>
      </w:r>
      <w:r w:rsidR="000B5B8F" w:rsidRPr="007F1576">
        <w:rPr>
          <w:rFonts w:eastAsia="Calibri"/>
          <w:lang w:eastAsia="en-US"/>
        </w:rPr>
        <w:t>, подача данного комплекта документов в ФБГУ «Федеральный институт промышленной собственности»</w:t>
      </w:r>
      <w:r w:rsidR="004260B2">
        <w:rPr>
          <w:rFonts w:eastAsia="Calibri"/>
          <w:lang w:eastAsia="en-US"/>
        </w:rPr>
        <w:t xml:space="preserve"> (далее  - «ФБГУ «ФИПС»)</w:t>
      </w:r>
      <w:r w:rsidR="007F1576" w:rsidRPr="007F1576">
        <w:rPr>
          <w:rFonts w:eastAsia="Calibri"/>
          <w:lang w:eastAsia="en-US"/>
        </w:rPr>
        <w:t>.</w:t>
      </w:r>
    </w:p>
    <w:p w:rsidR="00185D36" w:rsidRPr="007F1576" w:rsidRDefault="00185D36" w:rsidP="005B202C">
      <w:pPr>
        <w:pStyle w:val="a5"/>
        <w:widowControl w:val="0"/>
        <w:numPr>
          <w:ilvl w:val="0"/>
          <w:numId w:val="17"/>
        </w:numPr>
        <w:tabs>
          <w:tab w:val="left" w:pos="993"/>
        </w:tabs>
        <w:autoSpaceDE w:val="0"/>
        <w:autoSpaceDN w:val="0"/>
        <w:adjustRightInd w:val="0"/>
        <w:ind w:left="0" w:firstLine="426"/>
        <w:jc w:val="both"/>
        <w:rPr>
          <w:rFonts w:eastAsia="Calibri"/>
          <w:lang w:eastAsia="en-US"/>
        </w:rPr>
      </w:pPr>
      <w:r w:rsidRPr="007F1576">
        <w:rPr>
          <w:rFonts w:eastAsia="Calibri"/>
          <w:lang w:eastAsia="en-US"/>
        </w:rPr>
        <w:t xml:space="preserve">В случае возникновения необходимости в разработке других </w:t>
      </w:r>
      <w:r w:rsidR="009F5C7C">
        <w:rPr>
          <w:rFonts w:eastAsia="Calibri"/>
          <w:lang w:eastAsia="en-US"/>
        </w:rPr>
        <w:t>Э</w:t>
      </w:r>
      <w:r w:rsidRPr="007F1576">
        <w:rPr>
          <w:rFonts w:eastAsia="Calibri"/>
          <w:lang w:eastAsia="en-US"/>
        </w:rPr>
        <w:t xml:space="preserve">лементов </w:t>
      </w:r>
      <w:r w:rsidR="009F5C7C">
        <w:rPr>
          <w:rFonts w:eastAsia="Calibri"/>
          <w:lang w:eastAsia="en-US"/>
        </w:rPr>
        <w:t>корпоративной символики</w:t>
      </w:r>
      <w:r w:rsidRPr="007F1576">
        <w:rPr>
          <w:rFonts w:eastAsia="Calibri"/>
          <w:lang w:eastAsia="en-US"/>
        </w:rPr>
        <w:t xml:space="preserve"> и носителей или выполнения иных  дополнительных работ, не предусмотренных настоящим Договором, стороны согласовывают условия их оказания посредством подписания дополнительного соглашения с указанием цены дополнительных работ.</w:t>
      </w:r>
    </w:p>
    <w:p w:rsidR="00AC22FD" w:rsidRPr="009B3DE6" w:rsidRDefault="00AC22FD" w:rsidP="009B3DE6">
      <w:pPr>
        <w:jc w:val="both"/>
      </w:pPr>
    </w:p>
    <w:p w:rsidR="00AC22FD" w:rsidRPr="008D1A16" w:rsidRDefault="008624CF" w:rsidP="008D1A16">
      <w:pPr>
        <w:tabs>
          <w:tab w:val="center" w:pos="4677"/>
        </w:tabs>
        <w:jc w:val="center"/>
        <w:rPr>
          <w:b/>
        </w:rPr>
      </w:pPr>
      <w:r>
        <w:rPr>
          <w:b/>
        </w:rPr>
        <w:t>3</w:t>
      </w:r>
      <w:r w:rsidR="008D1A16" w:rsidRPr="008D1A16">
        <w:rPr>
          <w:b/>
        </w:rPr>
        <w:t xml:space="preserve">. </w:t>
      </w:r>
      <w:r w:rsidR="00AC22FD" w:rsidRPr="008D1A16">
        <w:rPr>
          <w:b/>
        </w:rPr>
        <w:t>ПРАВА И ОБЯЗАННОСТИ СТОРОН</w:t>
      </w:r>
    </w:p>
    <w:p w:rsidR="00AC22FD" w:rsidRPr="009B3DE6" w:rsidRDefault="00AC22FD" w:rsidP="009B3DE6">
      <w:pPr>
        <w:jc w:val="both"/>
      </w:pPr>
    </w:p>
    <w:p w:rsidR="00916FC2" w:rsidRDefault="00916FC2" w:rsidP="005B202C">
      <w:pPr>
        <w:pStyle w:val="a5"/>
        <w:numPr>
          <w:ilvl w:val="0"/>
          <w:numId w:val="1"/>
        </w:numPr>
        <w:tabs>
          <w:tab w:val="left" w:pos="851"/>
        </w:tabs>
        <w:ind w:left="0" w:firstLine="360"/>
        <w:jc w:val="both"/>
      </w:pPr>
      <w:r>
        <w:t>Права и обязанности Заказчика:</w:t>
      </w:r>
    </w:p>
    <w:p w:rsidR="00C00B91" w:rsidRDefault="008624CF" w:rsidP="00C00B91">
      <w:pPr>
        <w:pStyle w:val="a5"/>
        <w:tabs>
          <w:tab w:val="left" w:pos="851"/>
        </w:tabs>
        <w:ind w:left="0" w:firstLine="360"/>
        <w:jc w:val="both"/>
      </w:pPr>
      <w:r>
        <w:t>3</w:t>
      </w:r>
      <w:r w:rsidR="00916FC2">
        <w:t xml:space="preserve">.1.1. </w:t>
      </w:r>
      <w:r w:rsidR="00916FC2" w:rsidRPr="009B3DE6">
        <w:t xml:space="preserve">Заказчик обязуется принять и оплатить выполненные Подрядчиком работы в порядке и в сроки, указанные в </w:t>
      </w:r>
      <w:r w:rsidR="00916FC2">
        <w:t>п.4.3.</w:t>
      </w:r>
      <w:r w:rsidR="00916FC2" w:rsidRPr="009B3DE6">
        <w:t>настоящего Договора.</w:t>
      </w:r>
    </w:p>
    <w:p w:rsidR="00C00B91" w:rsidRDefault="008624CF" w:rsidP="00C00B91">
      <w:pPr>
        <w:pStyle w:val="a5"/>
        <w:tabs>
          <w:tab w:val="left" w:pos="851"/>
        </w:tabs>
        <w:ind w:left="0" w:firstLine="360"/>
        <w:jc w:val="both"/>
      </w:pPr>
      <w:r>
        <w:t>3</w:t>
      </w:r>
      <w:r w:rsidR="00C00B91">
        <w:t>.1.2. Заказчик обязуется в сроки, указанные в настояще</w:t>
      </w:r>
      <w:r w:rsidR="000B5B8F">
        <w:t xml:space="preserve">м Договоре, согласовывать предлагаемые Подрядчиком варианты, макеты и образцы элементов </w:t>
      </w:r>
      <w:r w:rsidR="004E4E4A" w:rsidRPr="004E4E4A">
        <w:t>Знака обслуживания</w:t>
      </w:r>
      <w:r w:rsidR="00C00B91">
        <w:t xml:space="preserve">, </w:t>
      </w:r>
      <w:r w:rsidR="00185D36">
        <w:t>в случае соответствия их требованиям Технического задания и пожеланиям Заказчика</w:t>
      </w:r>
      <w:r w:rsidR="00C00B91">
        <w:t xml:space="preserve">. </w:t>
      </w:r>
    </w:p>
    <w:p w:rsidR="00C00B91" w:rsidRDefault="008624CF" w:rsidP="00C00B91">
      <w:pPr>
        <w:pStyle w:val="a5"/>
        <w:tabs>
          <w:tab w:val="left" w:pos="851"/>
        </w:tabs>
        <w:ind w:left="0" w:firstLine="360"/>
        <w:jc w:val="both"/>
      </w:pPr>
      <w:r>
        <w:t>3</w:t>
      </w:r>
      <w:r w:rsidR="00185D36">
        <w:t>.1.3</w:t>
      </w:r>
      <w:r w:rsidR="00C00B91">
        <w:t xml:space="preserve">. </w:t>
      </w:r>
      <w:r w:rsidR="00185D36">
        <w:t>Заказчик обязуется н</w:t>
      </w:r>
      <w:r w:rsidR="00C00B91">
        <w:t xml:space="preserve">азначить лицо, ответственное </w:t>
      </w:r>
      <w:r w:rsidR="00185D36">
        <w:t>за взаимодействие с Подрядчиком</w:t>
      </w:r>
      <w:r w:rsidR="00C00B91">
        <w:t xml:space="preserve"> при исполнении условий настоящего Договора</w:t>
      </w:r>
      <w:r w:rsidR="00185D36">
        <w:t>.</w:t>
      </w:r>
      <w:r w:rsidR="00C00B91">
        <w:t xml:space="preserve"> Ответственное лицо обязано вести переписку с Исполнителем, перезванивать, предоставлять запрашиваемую Исполнителем информацию, участвовать в утверждении рабочих вопросов и пр.</w:t>
      </w:r>
    </w:p>
    <w:p w:rsidR="00916FC2" w:rsidRDefault="008624CF" w:rsidP="00916FC2">
      <w:pPr>
        <w:pStyle w:val="a5"/>
        <w:tabs>
          <w:tab w:val="left" w:pos="851"/>
        </w:tabs>
        <w:ind w:left="0" w:firstLine="360"/>
        <w:jc w:val="both"/>
      </w:pPr>
      <w:r>
        <w:t>3</w:t>
      </w:r>
      <w:r w:rsidR="00185D36">
        <w:t>.1.4</w:t>
      </w:r>
      <w:r w:rsidR="00916FC2">
        <w:t>. Заказчик вправе п</w:t>
      </w:r>
      <w:r w:rsidR="00916FC2" w:rsidRPr="00916FC2">
        <w:t>роверять х</w:t>
      </w:r>
      <w:r w:rsidR="00916FC2">
        <w:t>од и качество выполнения Работ</w:t>
      </w:r>
      <w:r w:rsidR="00916FC2" w:rsidRPr="00916FC2">
        <w:t xml:space="preserve">, не вмешиваясь в </w:t>
      </w:r>
      <w:r w:rsidR="00916FC2">
        <w:t>деятельность Подрядчика</w:t>
      </w:r>
      <w:r w:rsidR="00916FC2" w:rsidRPr="00916FC2">
        <w:t>.</w:t>
      </w:r>
    </w:p>
    <w:p w:rsidR="00916FC2" w:rsidRDefault="008624CF" w:rsidP="00916FC2">
      <w:pPr>
        <w:pStyle w:val="a5"/>
        <w:tabs>
          <w:tab w:val="left" w:pos="851"/>
        </w:tabs>
        <w:ind w:left="0" w:firstLine="360"/>
        <w:jc w:val="both"/>
      </w:pPr>
      <w:r>
        <w:lastRenderedPageBreak/>
        <w:t>3</w:t>
      </w:r>
      <w:r w:rsidR="00185D36">
        <w:t>.1.5</w:t>
      </w:r>
      <w:r w:rsidR="00916FC2">
        <w:t>.</w:t>
      </w:r>
      <w:r w:rsidR="00916FC2" w:rsidRPr="00916FC2">
        <w:t xml:space="preserve"> </w:t>
      </w:r>
      <w:r w:rsidR="00916FC2">
        <w:t>Заказчик вправе отказаться от оплаты работ</w:t>
      </w:r>
      <w:r w:rsidR="00916FC2" w:rsidRPr="00916FC2">
        <w:t>, не предусмотренных настоящим Договором или Дополнительными соглашениями к нему.</w:t>
      </w:r>
    </w:p>
    <w:p w:rsidR="00916FC2" w:rsidRDefault="00916FC2" w:rsidP="005B202C">
      <w:pPr>
        <w:pStyle w:val="a5"/>
        <w:numPr>
          <w:ilvl w:val="0"/>
          <w:numId w:val="1"/>
        </w:numPr>
        <w:tabs>
          <w:tab w:val="left" w:pos="851"/>
        </w:tabs>
        <w:ind w:left="0" w:firstLine="360"/>
        <w:jc w:val="both"/>
      </w:pPr>
      <w:r>
        <w:t>Права и обязанности Подрядчика:</w:t>
      </w:r>
    </w:p>
    <w:p w:rsidR="00AC22FD" w:rsidRPr="009B3DE6" w:rsidRDefault="008624CF" w:rsidP="007F1576">
      <w:pPr>
        <w:pStyle w:val="a5"/>
        <w:tabs>
          <w:tab w:val="left" w:pos="851"/>
        </w:tabs>
        <w:ind w:left="0" w:firstLine="360"/>
        <w:jc w:val="both"/>
      </w:pPr>
      <w:r>
        <w:t>3</w:t>
      </w:r>
      <w:r w:rsidR="00916FC2">
        <w:t>.2.1.</w:t>
      </w:r>
      <w:r w:rsidR="00890036">
        <w:t>Подрядчик обязуется выполнить Р</w:t>
      </w:r>
      <w:r w:rsidR="00AC22FD" w:rsidRPr="009B3DE6">
        <w:t xml:space="preserve">аботы, указанные в </w:t>
      </w:r>
      <w:proofErr w:type="spellStart"/>
      <w:r w:rsidR="00AC22FD" w:rsidRPr="009B3DE6">
        <w:t>п.п</w:t>
      </w:r>
      <w:proofErr w:type="spellEnd"/>
      <w:r w:rsidR="00AC22FD" w:rsidRPr="009B3DE6">
        <w:t>.</w:t>
      </w:r>
      <w:r w:rsidR="00890036">
        <w:t xml:space="preserve"> 2</w:t>
      </w:r>
      <w:r w:rsidR="007F1576">
        <w:t>.3</w:t>
      </w:r>
      <w:r w:rsidR="00AC22FD" w:rsidRPr="009B3DE6">
        <w:t xml:space="preserve">. настоящего Договора </w:t>
      </w:r>
      <w:r w:rsidR="00890036">
        <w:t>в п</w:t>
      </w:r>
      <w:r w:rsidR="00C100A0">
        <w:t>о</w:t>
      </w:r>
      <w:r w:rsidR="00890036">
        <w:t>рядке и в срок</w:t>
      </w:r>
      <w:r w:rsidR="007F1576">
        <w:t>и</w:t>
      </w:r>
      <w:r w:rsidR="00890036">
        <w:t>, указанные</w:t>
      </w:r>
      <w:r w:rsidR="00AC22FD" w:rsidRPr="009B3DE6">
        <w:t xml:space="preserve"> в п. </w:t>
      </w:r>
      <w:r w:rsidR="007F1576">
        <w:t>2.2</w:t>
      </w:r>
      <w:r w:rsidR="00890036">
        <w:t xml:space="preserve">. и </w:t>
      </w:r>
      <w:r w:rsidR="009F5C7C">
        <w:t>п.</w:t>
      </w:r>
      <w:r w:rsidR="00C100A0" w:rsidRPr="005738E3">
        <w:t>5</w:t>
      </w:r>
      <w:r w:rsidR="00AC22FD" w:rsidRPr="005738E3">
        <w:t>.1.</w:t>
      </w:r>
      <w:r w:rsidR="00AC22FD" w:rsidRPr="009B3DE6">
        <w:t xml:space="preserve">  настоящего Договора. </w:t>
      </w:r>
    </w:p>
    <w:p w:rsidR="00AC22FD" w:rsidRDefault="008624CF" w:rsidP="00916FC2">
      <w:pPr>
        <w:pStyle w:val="a5"/>
        <w:tabs>
          <w:tab w:val="left" w:pos="851"/>
        </w:tabs>
        <w:ind w:left="360"/>
        <w:jc w:val="both"/>
      </w:pPr>
      <w:r>
        <w:t>3</w:t>
      </w:r>
      <w:r w:rsidR="00916FC2">
        <w:t>.2.2.</w:t>
      </w:r>
      <w:r w:rsidR="00AC22FD" w:rsidRPr="009B3DE6">
        <w:t xml:space="preserve">Подрядчик обязуется </w:t>
      </w:r>
      <w:r w:rsidR="00916FC2">
        <w:t>выполнить Работы своими силами и средствами.</w:t>
      </w:r>
    </w:p>
    <w:p w:rsidR="00916FC2" w:rsidRDefault="008624CF" w:rsidP="00916FC2">
      <w:pPr>
        <w:pStyle w:val="a5"/>
        <w:tabs>
          <w:tab w:val="left" w:pos="851"/>
        </w:tabs>
        <w:ind w:left="0" w:firstLine="360"/>
        <w:jc w:val="both"/>
      </w:pPr>
      <w:r>
        <w:t>3</w:t>
      </w:r>
      <w:r w:rsidR="00916FC2">
        <w:t>.2.3. При необходимости Подрядчик вправе привлекать субподрядчиков для выполнения Работ в рамках настоящего Договора без согласования с Заказчиком. Подрядчик несет ответственность за качество и своевременность выполненных Работ, а также за действия (бездействи</w:t>
      </w:r>
      <w:r w:rsidR="009F5C7C">
        <w:t>е</w:t>
      </w:r>
      <w:r w:rsidR="00916FC2">
        <w:t xml:space="preserve">) субподрядчиков, как </w:t>
      </w:r>
      <w:proofErr w:type="gramStart"/>
      <w:r w:rsidR="00916FC2">
        <w:t>за</w:t>
      </w:r>
      <w:proofErr w:type="gramEnd"/>
      <w:r w:rsidR="00916FC2">
        <w:t xml:space="preserve"> свои собственные.</w:t>
      </w:r>
    </w:p>
    <w:p w:rsidR="00C00B91" w:rsidRDefault="008624CF" w:rsidP="00916FC2">
      <w:pPr>
        <w:pStyle w:val="a5"/>
        <w:tabs>
          <w:tab w:val="left" w:pos="851"/>
        </w:tabs>
        <w:ind w:left="0" w:firstLine="360"/>
        <w:jc w:val="both"/>
      </w:pPr>
      <w:r>
        <w:t>3</w:t>
      </w:r>
      <w:r w:rsidR="00C00B91">
        <w:t>.2.4. Подрядчик обязуется н</w:t>
      </w:r>
      <w:r w:rsidR="00C00B91" w:rsidRPr="00C00B91">
        <w:t>азначить лицо, ответственное за взаимодействие с Заказчиком при исполнении условий настоящего Договора.</w:t>
      </w:r>
    </w:p>
    <w:p w:rsidR="00890036" w:rsidRPr="00916FC2" w:rsidRDefault="008624CF" w:rsidP="00916FC2">
      <w:pPr>
        <w:pStyle w:val="a5"/>
        <w:tabs>
          <w:tab w:val="left" w:pos="851"/>
        </w:tabs>
        <w:ind w:left="0" w:firstLine="360"/>
        <w:jc w:val="both"/>
      </w:pPr>
      <w:r>
        <w:t>3</w:t>
      </w:r>
      <w:r w:rsidR="00C00B91">
        <w:t>.2.5</w:t>
      </w:r>
      <w:r w:rsidR="00916FC2">
        <w:t xml:space="preserve">. </w:t>
      </w:r>
      <w:r w:rsidR="00AC22FD" w:rsidRPr="00890036">
        <w:t>По завершении</w:t>
      </w:r>
      <w:r w:rsidR="00890036">
        <w:t xml:space="preserve"> Работ</w:t>
      </w:r>
      <w:r w:rsidR="00890036" w:rsidRPr="00890036">
        <w:t>, Подрядчик обязуется передать</w:t>
      </w:r>
      <w:r w:rsidR="00AC22FD" w:rsidRPr="00890036">
        <w:t xml:space="preserve"> Заказчику </w:t>
      </w:r>
      <w:r w:rsidR="00890036">
        <w:t>результат Р</w:t>
      </w:r>
      <w:r w:rsidR="00AC22FD" w:rsidRPr="00890036">
        <w:t xml:space="preserve">абот в </w:t>
      </w:r>
      <w:r w:rsidR="0068241B">
        <w:t xml:space="preserve">виде, указанном в п.5.9. настоящего Договора. </w:t>
      </w:r>
    </w:p>
    <w:p w:rsidR="00916FC2" w:rsidRPr="00916FC2" w:rsidRDefault="00916FC2" w:rsidP="00916FC2">
      <w:pPr>
        <w:tabs>
          <w:tab w:val="left" w:pos="851"/>
        </w:tabs>
        <w:jc w:val="both"/>
        <w:rPr>
          <w:highlight w:val="yellow"/>
        </w:rPr>
      </w:pPr>
    </w:p>
    <w:p w:rsidR="00AC22FD" w:rsidRPr="00890036" w:rsidRDefault="008624CF" w:rsidP="00890036">
      <w:pPr>
        <w:jc w:val="center"/>
        <w:rPr>
          <w:b/>
        </w:rPr>
      </w:pPr>
      <w:r>
        <w:rPr>
          <w:b/>
        </w:rPr>
        <w:t>4</w:t>
      </w:r>
      <w:r w:rsidR="00890036" w:rsidRPr="00890036">
        <w:rPr>
          <w:b/>
        </w:rPr>
        <w:t xml:space="preserve">. </w:t>
      </w:r>
      <w:r w:rsidR="00AC22FD" w:rsidRPr="00890036">
        <w:rPr>
          <w:b/>
        </w:rPr>
        <w:t>СТОИМОСТЬ РАБОТ И ПОРЯДОК РАСЧЕТОВ</w:t>
      </w:r>
    </w:p>
    <w:p w:rsidR="00AC22FD" w:rsidRPr="009B3DE6" w:rsidRDefault="00AC22FD" w:rsidP="009B3DE6">
      <w:pPr>
        <w:jc w:val="both"/>
      </w:pPr>
    </w:p>
    <w:p w:rsidR="00AC22FD" w:rsidRDefault="00AC22FD" w:rsidP="005B202C">
      <w:pPr>
        <w:pStyle w:val="a5"/>
        <w:numPr>
          <w:ilvl w:val="0"/>
          <w:numId w:val="2"/>
        </w:numPr>
        <w:tabs>
          <w:tab w:val="left" w:pos="851"/>
        </w:tabs>
        <w:ind w:left="0" w:firstLine="360"/>
        <w:jc w:val="both"/>
      </w:pPr>
      <w:r w:rsidRPr="009B3DE6">
        <w:t xml:space="preserve">Расчеты между Сторонами осуществляются по мере выполнения Подрядчиком и </w:t>
      </w:r>
      <w:r w:rsidR="006B21C8">
        <w:t xml:space="preserve">сдачи Заказчику каждого из </w:t>
      </w:r>
      <w:r w:rsidRPr="009B3DE6">
        <w:t>эта</w:t>
      </w:r>
      <w:r w:rsidR="00C100A0">
        <w:t>пов работ, согласованных Сторонами в Плане-графике выполнения Работ (Приложение № 2 к настоящему Договору)</w:t>
      </w:r>
      <w:r w:rsidRPr="009B3DE6">
        <w:t xml:space="preserve">. </w:t>
      </w:r>
    </w:p>
    <w:p w:rsidR="00C100A0" w:rsidRPr="009B3DE6" w:rsidRDefault="00C100A0" w:rsidP="005B202C">
      <w:pPr>
        <w:pStyle w:val="a5"/>
        <w:numPr>
          <w:ilvl w:val="0"/>
          <w:numId w:val="2"/>
        </w:numPr>
        <w:tabs>
          <w:tab w:val="left" w:pos="851"/>
        </w:tabs>
        <w:ind w:left="0" w:firstLine="360"/>
        <w:jc w:val="both"/>
      </w:pPr>
      <w:r>
        <w:t xml:space="preserve">Общая стоимость Работ </w:t>
      </w:r>
      <w:r w:rsidRPr="00C100A0">
        <w:t>по настоящему Договору, составляет</w:t>
      </w:r>
      <w:proofErr w:type="gramStart"/>
      <w:r w:rsidRPr="00C100A0">
        <w:t xml:space="preserve"> __________ (______________________) </w:t>
      </w:r>
      <w:proofErr w:type="gramEnd"/>
      <w:r>
        <w:t xml:space="preserve">рублей. Общая стоимость Работ </w:t>
      </w:r>
      <w:r w:rsidRPr="00C100A0">
        <w:t xml:space="preserve">определяется в соответствии </w:t>
      </w:r>
      <w:proofErr w:type="gramStart"/>
      <w:r w:rsidRPr="00C100A0">
        <w:t>с</w:t>
      </w:r>
      <w:proofErr w:type="gramEnd"/>
      <w:r w:rsidRPr="00C100A0">
        <w:t xml:space="preserve"> </w:t>
      </w:r>
      <w:proofErr w:type="gramStart"/>
      <w:r>
        <w:t>со</w:t>
      </w:r>
      <w:proofErr w:type="gramEnd"/>
      <w:r>
        <w:t xml:space="preserve"> стоимостью каждого отдельного этапа Работ, указанной в Плане-графике выполнения Работ (Приложение № 2 к настоящему Договору), содержащ</w:t>
      </w:r>
      <w:r w:rsidR="009F5C7C">
        <w:t>е</w:t>
      </w:r>
      <w:r>
        <w:t>м</w:t>
      </w:r>
      <w:r w:rsidRPr="00C100A0">
        <w:t xml:space="preserve"> в себе описание </w:t>
      </w:r>
      <w:r>
        <w:t xml:space="preserve">составных частей каждого этапа Работ </w:t>
      </w:r>
      <w:r w:rsidRPr="00C100A0">
        <w:t>по настоящему Договору, а также их стоимость и / ил</w:t>
      </w:r>
      <w:r>
        <w:t>и порядок определения стоимости</w:t>
      </w:r>
      <w:r w:rsidRPr="00C100A0">
        <w:t>.</w:t>
      </w:r>
      <w:r w:rsidR="00283950">
        <w:t xml:space="preserve"> Общая стоимость Работ включает в себя стоимость исключительных прав на результаты Работ, передаваемых Подрядчиком Заказчику.</w:t>
      </w:r>
    </w:p>
    <w:p w:rsidR="00C100A0" w:rsidRDefault="00C100A0" w:rsidP="005B202C">
      <w:pPr>
        <w:pStyle w:val="a5"/>
        <w:numPr>
          <w:ilvl w:val="0"/>
          <w:numId w:val="2"/>
        </w:numPr>
        <w:tabs>
          <w:tab w:val="left" w:pos="851"/>
        </w:tabs>
        <w:ind w:left="0" w:firstLine="360"/>
        <w:jc w:val="both"/>
      </w:pPr>
      <w:r>
        <w:t>Оплата Работ по настоящему Договору осуществляется Заказчиком путем перечисления денежных средств на расче</w:t>
      </w:r>
      <w:r w:rsidR="006B21C8">
        <w:t>тный сче</w:t>
      </w:r>
      <w:r w:rsidR="00F627DC">
        <w:t>т Подрядчика в следующих размерах</w:t>
      </w:r>
      <w:r w:rsidR="006B21C8">
        <w:t xml:space="preserve"> и </w:t>
      </w:r>
      <w:r>
        <w:t xml:space="preserve"> порядке:</w:t>
      </w:r>
    </w:p>
    <w:p w:rsidR="00C100A0" w:rsidRDefault="00C100A0" w:rsidP="005B202C">
      <w:pPr>
        <w:pStyle w:val="a5"/>
        <w:numPr>
          <w:ilvl w:val="0"/>
          <w:numId w:val="3"/>
        </w:numPr>
        <w:tabs>
          <w:tab w:val="left" w:pos="851"/>
          <w:tab w:val="left" w:pos="1134"/>
        </w:tabs>
        <w:ind w:left="0" w:firstLine="426"/>
        <w:jc w:val="both"/>
      </w:pPr>
      <w:r>
        <w:t xml:space="preserve">Стоимость </w:t>
      </w:r>
      <w:r w:rsidR="00940C13">
        <w:t>Работ по Этапу 1</w:t>
      </w:r>
      <w:r w:rsidR="009C40A8">
        <w:t xml:space="preserve"> согласно Плану-графику выполнения работ</w:t>
      </w:r>
      <w:r w:rsidR="004260B2">
        <w:t xml:space="preserve"> </w:t>
      </w:r>
      <w:r>
        <w:t>составляет</w:t>
      </w:r>
      <w:proofErr w:type="gramStart"/>
      <w:r>
        <w:t xml:space="preserve"> __________ (_______________) </w:t>
      </w:r>
      <w:proofErr w:type="gramEnd"/>
      <w:r>
        <w:t xml:space="preserve">рублей, </w:t>
      </w:r>
      <w:r w:rsidR="004260B2">
        <w:t>и уплачивается в срок не позднее 5 (п</w:t>
      </w:r>
      <w:r>
        <w:t xml:space="preserve">яти) банковских дней с момента подписания </w:t>
      </w:r>
      <w:r w:rsidR="00725C45">
        <w:t>Сторонами А</w:t>
      </w:r>
      <w:r w:rsidR="009C40A8" w:rsidRPr="009C40A8">
        <w:t xml:space="preserve">кта приема-передачи выполненных работ по </w:t>
      </w:r>
      <w:r w:rsidR="00940C13">
        <w:t>Этапу 1</w:t>
      </w:r>
      <w:r>
        <w:t>;</w:t>
      </w:r>
    </w:p>
    <w:p w:rsidR="00C100A0" w:rsidRDefault="009C40A8" w:rsidP="004260B2">
      <w:pPr>
        <w:tabs>
          <w:tab w:val="left" w:pos="851"/>
        </w:tabs>
        <w:ind w:firstLine="426"/>
        <w:jc w:val="both"/>
      </w:pPr>
      <w:r>
        <w:t xml:space="preserve">4.3.2. Стоимость Работ </w:t>
      </w:r>
      <w:r w:rsidR="00940C13">
        <w:t>по Этапу 2</w:t>
      </w:r>
      <w:r w:rsidRPr="009C40A8">
        <w:t xml:space="preserve"> согласно Плану-графику выполнения работ</w:t>
      </w:r>
      <w:r w:rsidR="004260B2">
        <w:t xml:space="preserve"> </w:t>
      </w:r>
      <w:r w:rsidR="00C100A0">
        <w:t>составляет</w:t>
      </w:r>
      <w:proofErr w:type="gramStart"/>
      <w:r w:rsidR="00C100A0">
        <w:t xml:space="preserve"> __________ (_______________) </w:t>
      </w:r>
      <w:proofErr w:type="gramEnd"/>
      <w:r w:rsidR="00C100A0">
        <w:t>рублей,</w:t>
      </w:r>
      <w:r w:rsidR="004260B2">
        <w:t xml:space="preserve"> и уплачивается </w:t>
      </w:r>
      <w:r w:rsidR="00C100A0">
        <w:t xml:space="preserve"> в срок не позднее 5 (пяти) банковских дней с момента подпи</w:t>
      </w:r>
      <w:r w:rsidR="00725C45">
        <w:t>сания Сторонами А</w:t>
      </w:r>
      <w:r>
        <w:t>кта приема-передачи вы</w:t>
      </w:r>
      <w:r w:rsidR="00940C13">
        <w:t>полненных работ по Этапу 2</w:t>
      </w:r>
      <w:r w:rsidR="00C100A0">
        <w:t>;</w:t>
      </w:r>
    </w:p>
    <w:p w:rsidR="006B21C8" w:rsidRDefault="009C40A8" w:rsidP="004260B2">
      <w:pPr>
        <w:tabs>
          <w:tab w:val="left" w:pos="851"/>
        </w:tabs>
        <w:ind w:firstLine="426"/>
        <w:jc w:val="both"/>
      </w:pPr>
      <w:r>
        <w:t>4.</w:t>
      </w:r>
      <w:r w:rsidR="00940C13">
        <w:t>3.3. Стоимость Работ по Этапу 3</w:t>
      </w:r>
      <w:r w:rsidRPr="009C40A8">
        <w:t xml:space="preserve"> согласно Плану-графику выполнения работ</w:t>
      </w:r>
      <w:r w:rsidR="004260B2">
        <w:t xml:space="preserve"> </w:t>
      </w:r>
      <w:r w:rsidR="00C100A0">
        <w:t>составляет</w:t>
      </w:r>
      <w:proofErr w:type="gramStart"/>
      <w:r w:rsidR="00C100A0">
        <w:t xml:space="preserve"> __________ (_______________) </w:t>
      </w:r>
      <w:proofErr w:type="gramEnd"/>
      <w:r w:rsidR="00C100A0">
        <w:t xml:space="preserve">рублей, </w:t>
      </w:r>
      <w:r w:rsidR="004260B2">
        <w:t xml:space="preserve">и уплачивается </w:t>
      </w:r>
      <w:r w:rsidR="00C100A0">
        <w:t xml:space="preserve">в срок не позднее 5 (пяти) банковских дней с момента подписания Сторонами </w:t>
      </w:r>
      <w:r w:rsidR="00725C45">
        <w:t>А</w:t>
      </w:r>
      <w:r w:rsidRPr="009C40A8">
        <w:t>кта приема-перед</w:t>
      </w:r>
      <w:r>
        <w:t>а</w:t>
      </w:r>
      <w:r w:rsidR="00940C13">
        <w:t>чи выполненных работ по Этапу 3</w:t>
      </w:r>
      <w:r>
        <w:t>.</w:t>
      </w:r>
    </w:p>
    <w:p w:rsidR="006B21C8" w:rsidRDefault="006B21C8" w:rsidP="004260B2">
      <w:pPr>
        <w:tabs>
          <w:tab w:val="left" w:pos="851"/>
        </w:tabs>
        <w:ind w:firstLine="426"/>
        <w:jc w:val="both"/>
      </w:pPr>
      <w:r>
        <w:t>4.3.4. Сто</w:t>
      </w:r>
      <w:r w:rsidR="00940C13">
        <w:t>имость Работ по Этапу 4</w:t>
      </w:r>
      <w:r>
        <w:t xml:space="preserve"> согласно </w:t>
      </w:r>
      <w:r w:rsidR="004260B2">
        <w:t xml:space="preserve">Плану-графику выполнения работ </w:t>
      </w:r>
      <w:r>
        <w:t>составляет</w:t>
      </w:r>
      <w:proofErr w:type="gramStart"/>
      <w:r>
        <w:t xml:space="preserve"> __________ (_______________) </w:t>
      </w:r>
      <w:proofErr w:type="gramEnd"/>
      <w:r>
        <w:t xml:space="preserve">рублей, </w:t>
      </w:r>
      <w:r w:rsidR="004260B2">
        <w:t xml:space="preserve">и уплачивается </w:t>
      </w:r>
      <w:r>
        <w:t xml:space="preserve">в срок не позднее 5 (пяти) банковских дней </w:t>
      </w:r>
      <w:r w:rsidR="00725C45">
        <w:t>с момента подписания Сторонами А</w:t>
      </w:r>
      <w:r>
        <w:t>кта приема-передачи выпол</w:t>
      </w:r>
      <w:r w:rsidR="00940C13">
        <w:t>ненных работ по Этапу 4</w:t>
      </w:r>
      <w:r>
        <w:t>.</w:t>
      </w:r>
    </w:p>
    <w:p w:rsidR="006B21C8" w:rsidRDefault="006B21C8" w:rsidP="004260B2">
      <w:pPr>
        <w:tabs>
          <w:tab w:val="left" w:pos="993"/>
          <w:tab w:val="left" w:pos="1134"/>
        </w:tabs>
        <w:jc w:val="both"/>
      </w:pPr>
      <w:r>
        <w:t xml:space="preserve">       </w:t>
      </w:r>
      <w:r w:rsidR="00940C13">
        <w:t>4.3.5. Стоимость Работ по Этапу 5</w:t>
      </w:r>
      <w:r w:rsidRPr="006B21C8">
        <w:t xml:space="preserve"> согласно</w:t>
      </w:r>
      <w:r w:rsidR="004260B2">
        <w:t xml:space="preserve"> Плану-графику выполнения работ </w:t>
      </w:r>
      <w:r w:rsidRPr="006B21C8">
        <w:t>составляет</w:t>
      </w:r>
      <w:proofErr w:type="gramStart"/>
      <w:r w:rsidRPr="006B21C8">
        <w:t xml:space="preserve"> __________ (_______________) </w:t>
      </w:r>
      <w:proofErr w:type="gramEnd"/>
      <w:r w:rsidRPr="006B21C8">
        <w:t xml:space="preserve">рублей, </w:t>
      </w:r>
      <w:r w:rsidR="004260B2">
        <w:t xml:space="preserve">и уплачивается </w:t>
      </w:r>
      <w:r w:rsidRPr="006B21C8">
        <w:t xml:space="preserve">в срок не позднее 5 (пяти) банковских дней </w:t>
      </w:r>
      <w:r w:rsidR="00725C45">
        <w:t>с момента подписания Сторонами А</w:t>
      </w:r>
      <w:r w:rsidRPr="006B21C8">
        <w:t>кта приема-передачи</w:t>
      </w:r>
      <w:r w:rsidR="00940C13">
        <w:t xml:space="preserve"> выполненных работ по Этапу 5</w:t>
      </w:r>
      <w:r w:rsidRPr="006B21C8">
        <w:t>.</w:t>
      </w:r>
    </w:p>
    <w:p w:rsidR="006B21C8" w:rsidRDefault="006B21C8" w:rsidP="004260B2">
      <w:pPr>
        <w:tabs>
          <w:tab w:val="left" w:pos="993"/>
          <w:tab w:val="left" w:pos="1134"/>
        </w:tabs>
        <w:jc w:val="both"/>
      </w:pPr>
      <w:r>
        <w:t xml:space="preserve">        4</w:t>
      </w:r>
      <w:r w:rsidR="00940C13">
        <w:t>.3.6. Стоимость Работ по Этапу 6</w:t>
      </w:r>
      <w:r w:rsidRPr="006B21C8">
        <w:t xml:space="preserve"> согласно</w:t>
      </w:r>
      <w:r w:rsidR="004260B2">
        <w:t xml:space="preserve"> Плану-графику выполнения работ </w:t>
      </w:r>
      <w:r w:rsidRPr="006B21C8">
        <w:t>составляет</w:t>
      </w:r>
      <w:proofErr w:type="gramStart"/>
      <w:r w:rsidRPr="006B21C8">
        <w:t xml:space="preserve"> __________ (_______________) </w:t>
      </w:r>
      <w:proofErr w:type="gramEnd"/>
      <w:r w:rsidRPr="006B21C8">
        <w:t xml:space="preserve">рублей, </w:t>
      </w:r>
      <w:r w:rsidR="004260B2">
        <w:t xml:space="preserve">и уплачивается </w:t>
      </w:r>
      <w:r w:rsidRPr="006B21C8">
        <w:t xml:space="preserve">в срок не позднее 5 </w:t>
      </w:r>
      <w:r w:rsidRPr="006B21C8">
        <w:lastRenderedPageBreak/>
        <w:t xml:space="preserve">(пяти) банковских дней </w:t>
      </w:r>
      <w:r w:rsidR="00725C45">
        <w:t>с момента подписания Сторонами А</w:t>
      </w:r>
      <w:r w:rsidRPr="006B21C8">
        <w:t>кта приема-пере</w:t>
      </w:r>
      <w:r>
        <w:t>д</w:t>
      </w:r>
      <w:r w:rsidR="00940C13">
        <w:t>ачи выполненных работ по Этапу 6</w:t>
      </w:r>
      <w:r w:rsidRPr="006B21C8">
        <w:t>.</w:t>
      </w:r>
    </w:p>
    <w:p w:rsidR="007700C0" w:rsidRPr="004561AD" w:rsidRDefault="009C40A8" w:rsidP="005B202C">
      <w:pPr>
        <w:pStyle w:val="a5"/>
        <w:numPr>
          <w:ilvl w:val="0"/>
          <w:numId w:val="2"/>
        </w:numPr>
        <w:tabs>
          <w:tab w:val="left" w:pos="709"/>
          <w:tab w:val="left" w:pos="851"/>
        </w:tabs>
        <w:ind w:left="0" w:firstLine="360"/>
        <w:jc w:val="both"/>
      </w:pPr>
      <w:r w:rsidRPr="004561AD">
        <w:t>Датой оплаты считается дата поступления денежных средств на расчетный счет Подрядчика</w:t>
      </w:r>
      <w:r w:rsidR="007E09DB" w:rsidRPr="004561AD">
        <w:t>.</w:t>
      </w:r>
      <w:r w:rsidR="00A73B5A" w:rsidRPr="004561AD">
        <w:t xml:space="preserve"> </w:t>
      </w:r>
    </w:p>
    <w:p w:rsidR="007700C0" w:rsidRPr="009B3DE6" w:rsidRDefault="007700C0" w:rsidP="009B3DE6">
      <w:pPr>
        <w:jc w:val="both"/>
      </w:pPr>
    </w:p>
    <w:p w:rsidR="00AC22FD" w:rsidRDefault="008624CF" w:rsidP="007E09DB">
      <w:pPr>
        <w:jc w:val="center"/>
        <w:rPr>
          <w:b/>
        </w:rPr>
      </w:pPr>
      <w:r>
        <w:rPr>
          <w:b/>
        </w:rPr>
        <w:t>5</w:t>
      </w:r>
      <w:r w:rsidR="00AC22FD" w:rsidRPr="005738E3">
        <w:rPr>
          <w:b/>
        </w:rPr>
        <w:t>.</w:t>
      </w:r>
      <w:r w:rsidR="005738E3">
        <w:rPr>
          <w:b/>
        </w:rPr>
        <w:t xml:space="preserve"> </w:t>
      </w:r>
      <w:r w:rsidR="007E09DB">
        <w:rPr>
          <w:b/>
        </w:rPr>
        <w:t>СРОКИ ВЫПОЛНЕНИЯ РАБОТ</w:t>
      </w:r>
    </w:p>
    <w:p w:rsidR="007E09DB" w:rsidRPr="007E09DB" w:rsidRDefault="007E09DB" w:rsidP="007E09DB">
      <w:pPr>
        <w:jc w:val="center"/>
        <w:rPr>
          <w:b/>
        </w:rPr>
      </w:pPr>
    </w:p>
    <w:p w:rsidR="00AC22FD" w:rsidRPr="009B3DE6" w:rsidRDefault="005738E3" w:rsidP="005B202C">
      <w:pPr>
        <w:pStyle w:val="a5"/>
        <w:numPr>
          <w:ilvl w:val="0"/>
          <w:numId w:val="4"/>
        </w:numPr>
        <w:tabs>
          <w:tab w:val="left" w:pos="851"/>
        </w:tabs>
        <w:ind w:left="0" w:firstLine="360"/>
        <w:jc w:val="both"/>
      </w:pPr>
      <w:r>
        <w:t xml:space="preserve"> Работы по настоящему Договору</w:t>
      </w:r>
      <w:r w:rsidR="00D27EC3">
        <w:t xml:space="preserve"> должны быть выполнены</w:t>
      </w:r>
      <w:r w:rsidR="00AC22FD" w:rsidRPr="009B3DE6">
        <w:t xml:space="preserve"> Подрядчи</w:t>
      </w:r>
      <w:r>
        <w:t>ком  в срок с «___»_________2014г. по «____»_____________2014</w:t>
      </w:r>
      <w:r w:rsidR="00AC22FD" w:rsidRPr="009B3DE6">
        <w:t>г.</w:t>
      </w:r>
    </w:p>
    <w:p w:rsidR="00AC22FD" w:rsidRPr="009B3DE6" w:rsidRDefault="005738E3" w:rsidP="005B202C">
      <w:pPr>
        <w:pStyle w:val="a5"/>
        <w:numPr>
          <w:ilvl w:val="0"/>
          <w:numId w:val="4"/>
        </w:numPr>
        <w:tabs>
          <w:tab w:val="left" w:pos="851"/>
        </w:tabs>
        <w:ind w:left="0" w:firstLine="360"/>
        <w:jc w:val="both"/>
      </w:pPr>
      <w:r>
        <w:t xml:space="preserve"> </w:t>
      </w:r>
      <w:r w:rsidR="00AC22FD" w:rsidRPr="009B3DE6">
        <w:t>Сроки выполнен</w:t>
      </w:r>
      <w:r>
        <w:t xml:space="preserve">ия каждого из отдельных этапов Работ указываются в Плане-графике выполнения работ (Приложение № 2 к настоящему Договору) </w:t>
      </w:r>
      <w:r w:rsidR="00AC22FD" w:rsidRPr="009B3DE6">
        <w:t>при условии, что они должны быть выполнены и сданы в</w:t>
      </w:r>
      <w:r>
        <w:t xml:space="preserve"> течение срока, указанного в п.5</w:t>
      </w:r>
      <w:r w:rsidR="00AC22FD" w:rsidRPr="009B3DE6">
        <w:t xml:space="preserve">.1. настоящего Договора. </w:t>
      </w:r>
    </w:p>
    <w:p w:rsidR="00AC22FD" w:rsidRPr="009B3DE6" w:rsidRDefault="00AC22FD" w:rsidP="009B3DE6">
      <w:pPr>
        <w:jc w:val="both"/>
      </w:pPr>
    </w:p>
    <w:p w:rsidR="00AC22FD" w:rsidRDefault="008624CF" w:rsidP="005738E3">
      <w:pPr>
        <w:jc w:val="center"/>
        <w:rPr>
          <w:b/>
        </w:rPr>
      </w:pPr>
      <w:r>
        <w:rPr>
          <w:b/>
        </w:rPr>
        <w:t>6</w:t>
      </w:r>
      <w:r w:rsidR="005738E3" w:rsidRPr="005738E3">
        <w:rPr>
          <w:b/>
        </w:rPr>
        <w:t xml:space="preserve">. ПОРЯДОК </w:t>
      </w:r>
      <w:r w:rsidR="005738E3">
        <w:rPr>
          <w:b/>
        </w:rPr>
        <w:t xml:space="preserve">ВЫПОЛНЕНИЯ И ПРИЕМА-ПЕРЕДАЧИ </w:t>
      </w:r>
      <w:r w:rsidR="00AC22FD" w:rsidRPr="005738E3">
        <w:rPr>
          <w:b/>
        </w:rPr>
        <w:t>РАБОТ</w:t>
      </w:r>
    </w:p>
    <w:p w:rsidR="00EE2E2F" w:rsidRPr="005738E3" w:rsidRDefault="00EE2E2F" w:rsidP="005738E3">
      <w:pPr>
        <w:jc w:val="center"/>
        <w:rPr>
          <w:b/>
        </w:rPr>
      </w:pPr>
    </w:p>
    <w:p w:rsidR="005738E3" w:rsidRDefault="005738E3" w:rsidP="005B202C">
      <w:pPr>
        <w:pStyle w:val="a5"/>
        <w:numPr>
          <w:ilvl w:val="0"/>
          <w:numId w:val="5"/>
        </w:numPr>
        <w:tabs>
          <w:tab w:val="left" w:pos="851"/>
        </w:tabs>
        <w:ind w:left="0" w:firstLine="360"/>
        <w:jc w:val="both"/>
      </w:pPr>
      <w:r>
        <w:t xml:space="preserve">Подрядчик приступает к выполнению Работ в течение 5 (пяти) дней с момента подписания Сторонами настоящего Договора. </w:t>
      </w:r>
    </w:p>
    <w:p w:rsidR="00E673CA" w:rsidRDefault="006125A7" w:rsidP="005B202C">
      <w:pPr>
        <w:pStyle w:val="a5"/>
        <w:numPr>
          <w:ilvl w:val="0"/>
          <w:numId w:val="5"/>
        </w:numPr>
        <w:tabs>
          <w:tab w:val="left" w:pos="851"/>
        </w:tabs>
        <w:ind w:left="0" w:firstLine="360"/>
        <w:jc w:val="both"/>
      </w:pPr>
      <w:r>
        <w:t xml:space="preserve">В сроки, указанные в Плане-графике выполнения работ (Приложение №2 к настоящему Договору), </w:t>
      </w:r>
      <w:r w:rsidR="00D60791">
        <w:t>Подрядчик направляет Заказчику Бриф, который подлежит заполнению Заказчиком и последующему направлению обратно Подрядчику в сроки, указанные в Плане-графике выполнения Работ (Приложение №2 к настоящему Договору).</w:t>
      </w:r>
    </w:p>
    <w:p w:rsidR="00EC138B" w:rsidRDefault="00D60791" w:rsidP="00E673CA">
      <w:pPr>
        <w:pStyle w:val="a5"/>
        <w:tabs>
          <w:tab w:val="left" w:pos="851"/>
        </w:tabs>
        <w:ind w:left="360"/>
        <w:jc w:val="both"/>
      </w:pPr>
      <w:r>
        <w:t xml:space="preserve"> </w:t>
      </w:r>
      <w:r w:rsidR="006125A7">
        <w:t xml:space="preserve"> </w:t>
      </w:r>
    </w:p>
    <w:p w:rsidR="00681220" w:rsidRPr="00111DDB" w:rsidRDefault="00681220" w:rsidP="005B202C">
      <w:pPr>
        <w:pStyle w:val="a5"/>
        <w:numPr>
          <w:ilvl w:val="0"/>
          <w:numId w:val="5"/>
        </w:numPr>
        <w:tabs>
          <w:tab w:val="left" w:pos="851"/>
        </w:tabs>
        <w:ind w:left="0" w:firstLine="360"/>
        <w:jc w:val="both"/>
        <w:rPr>
          <w:b/>
        </w:rPr>
      </w:pPr>
      <w:r w:rsidRPr="00111DDB">
        <w:rPr>
          <w:b/>
        </w:rPr>
        <w:t>Выполнение Работ по Этапу 1 «</w:t>
      </w:r>
      <w:proofErr w:type="spellStart"/>
      <w:r w:rsidRPr="00111DDB">
        <w:rPr>
          <w:b/>
        </w:rPr>
        <w:t>Нейминг</w:t>
      </w:r>
      <w:proofErr w:type="spellEnd"/>
      <w:r w:rsidRPr="00111DDB">
        <w:rPr>
          <w:b/>
        </w:rPr>
        <w:t>»:</w:t>
      </w:r>
    </w:p>
    <w:p w:rsidR="00681220" w:rsidRDefault="00940C13" w:rsidP="00F61D56">
      <w:pPr>
        <w:pStyle w:val="a5"/>
        <w:tabs>
          <w:tab w:val="left" w:pos="851"/>
        </w:tabs>
        <w:ind w:left="0" w:firstLine="360"/>
        <w:jc w:val="both"/>
      </w:pPr>
      <w:r>
        <w:t>6</w:t>
      </w:r>
      <w:r w:rsidR="00EC138B">
        <w:t>.3</w:t>
      </w:r>
      <w:r w:rsidR="00681220">
        <w:t>.1. В сроки, указанные в Плане-графике выполнения работ</w:t>
      </w:r>
      <w:r w:rsidR="006125A7">
        <w:t xml:space="preserve"> (Приложение №2 к настоящему Договору)</w:t>
      </w:r>
      <w:r w:rsidR="00681220">
        <w:t xml:space="preserve">, Подрядчик предоставляет Заказчику на утверждение не менее 5 (пяти) вариантов названия по направлению оказания услуг «Центры облучения» и не менее 5 (пяти) вариантов названия по направлению оказания услуг «Медицинские центры». </w:t>
      </w:r>
    </w:p>
    <w:p w:rsidR="004260B2" w:rsidRDefault="00940C13" w:rsidP="00F61D56">
      <w:pPr>
        <w:pStyle w:val="a5"/>
        <w:tabs>
          <w:tab w:val="left" w:pos="851"/>
        </w:tabs>
        <w:ind w:left="0" w:firstLine="360"/>
        <w:jc w:val="both"/>
      </w:pPr>
      <w:r w:rsidRPr="00910B6E">
        <w:t>6</w:t>
      </w:r>
      <w:r w:rsidR="00EC138B" w:rsidRPr="00910B6E">
        <w:t>.3</w:t>
      </w:r>
      <w:r w:rsidR="00681220" w:rsidRPr="00910B6E">
        <w:t>.2. Сов</w:t>
      </w:r>
      <w:r w:rsidR="00334449" w:rsidRPr="00910B6E">
        <w:t>м</w:t>
      </w:r>
      <w:r w:rsidR="00681220" w:rsidRPr="00910B6E">
        <w:t xml:space="preserve">естно с предоставляемыми на утверждение вариантами названия Подрядчик </w:t>
      </w:r>
      <w:proofErr w:type="gramStart"/>
      <w:r w:rsidR="00681220" w:rsidRPr="00910B6E">
        <w:t xml:space="preserve">предоставляет Заказчику </w:t>
      </w:r>
      <w:r w:rsidR="004260B2" w:rsidRPr="00910B6E">
        <w:t>справку</w:t>
      </w:r>
      <w:proofErr w:type="gramEnd"/>
      <w:r w:rsidR="00A73B5A" w:rsidRPr="00910B6E">
        <w:t xml:space="preserve"> об отрицательных результатах патентной проверки и возможности регистрировать н</w:t>
      </w:r>
      <w:r w:rsidR="00A62811" w:rsidRPr="00910B6E">
        <w:t>а</w:t>
      </w:r>
      <w:r w:rsidR="00A73B5A" w:rsidRPr="00910B6E">
        <w:t xml:space="preserve">именование и изображение за подписью </w:t>
      </w:r>
      <w:r w:rsidR="00910B6E" w:rsidRPr="00910B6E">
        <w:t>р</w:t>
      </w:r>
      <w:r w:rsidR="00A73B5A" w:rsidRPr="00910B6E">
        <w:t xml:space="preserve">уководителя </w:t>
      </w:r>
      <w:r w:rsidR="00910B6E" w:rsidRPr="00910B6E">
        <w:t>Подрядчика</w:t>
      </w:r>
      <w:r w:rsidR="00681220" w:rsidRPr="00910B6E">
        <w:t>»</w:t>
      </w:r>
      <w:r w:rsidR="004260B2" w:rsidRPr="00910B6E">
        <w:t>, подтверждающую следующие факты:</w:t>
      </w:r>
    </w:p>
    <w:p w:rsidR="00334449" w:rsidRDefault="00F61D56" w:rsidP="005B202C">
      <w:pPr>
        <w:pStyle w:val="a5"/>
        <w:numPr>
          <w:ilvl w:val="0"/>
          <w:numId w:val="19"/>
        </w:numPr>
        <w:tabs>
          <w:tab w:val="left" w:pos="851"/>
        </w:tabs>
        <w:jc w:val="both"/>
      </w:pPr>
      <w:r>
        <w:t>заявки на регистрацию товарных знаков</w:t>
      </w:r>
      <w:r w:rsidR="00063BCD">
        <w:t xml:space="preserve"> или иных средств идентификации</w:t>
      </w:r>
      <w:r>
        <w:t>, содержащих названия</w:t>
      </w:r>
      <w:r w:rsidR="004260B2">
        <w:t>, аналогичные представленным</w:t>
      </w:r>
      <w:r w:rsidR="00334449">
        <w:t xml:space="preserve"> на утверждение Заказчика вариан</w:t>
      </w:r>
      <w:r w:rsidR="004260B2">
        <w:t>там</w:t>
      </w:r>
      <w:r w:rsidR="00334449">
        <w:t>,</w:t>
      </w:r>
      <w:r>
        <w:t xml:space="preserve"> не зарегистрированы </w:t>
      </w:r>
      <w:r w:rsidR="00334449">
        <w:t xml:space="preserve">в ФБГУ «ФИПС» на </w:t>
      </w:r>
      <w:r w:rsidR="00063BCD">
        <w:t xml:space="preserve">дату </w:t>
      </w:r>
      <w:r w:rsidR="00334449">
        <w:t>предоставления вариантов названия на утверждение Заказчику;</w:t>
      </w:r>
    </w:p>
    <w:p w:rsidR="00681220" w:rsidRDefault="00334449" w:rsidP="005B202C">
      <w:pPr>
        <w:pStyle w:val="a5"/>
        <w:numPr>
          <w:ilvl w:val="0"/>
          <w:numId w:val="19"/>
        </w:numPr>
        <w:tabs>
          <w:tab w:val="left" w:pos="851"/>
        </w:tabs>
        <w:jc w:val="both"/>
      </w:pPr>
      <w:r>
        <w:t xml:space="preserve">по состоянию на дату предоставления вариантов названия на утверждение Заказчику в </w:t>
      </w:r>
      <w:r w:rsidRPr="00334449">
        <w:t>ФБГУ «ФИПС»</w:t>
      </w:r>
      <w:r>
        <w:t xml:space="preserve"> не зарегистрированы товарные знаки</w:t>
      </w:r>
      <w:r w:rsidR="009F5C7C">
        <w:t xml:space="preserve"> (знаки обслуживания)</w:t>
      </w:r>
      <w:r>
        <w:t xml:space="preserve">, содержащие названия, аналогичные предложенным Заказчику вариантам. </w:t>
      </w:r>
    </w:p>
    <w:p w:rsidR="00334449" w:rsidRDefault="00940C13" w:rsidP="00863A9C">
      <w:pPr>
        <w:tabs>
          <w:tab w:val="left" w:pos="426"/>
          <w:tab w:val="left" w:pos="851"/>
        </w:tabs>
        <w:jc w:val="both"/>
      </w:pPr>
      <w:r>
        <w:t xml:space="preserve">      6</w:t>
      </w:r>
      <w:r w:rsidR="00EC138B">
        <w:t>.3</w:t>
      </w:r>
      <w:r w:rsidR="00334449">
        <w:t xml:space="preserve">.3. </w:t>
      </w:r>
      <w:proofErr w:type="gramStart"/>
      <w:r w:rsidR="00334449">
        <w:t>В течение 5 (пяти) рабочих дней с момента предоставления Подрядчиком Заказчику на утверждение вариантов названия в количестве и по направлениям о</w:t>
      </w:r>
      <w:r w:rsidR="00611BF9">
        <w:t>казания услуг, указанным в п.6</w:t>
      </w:r>
      <w:r w:rsidR="00EC138B">
        <w:t>.3</w:t>
      </w:r>
      <w:r w:rsidR="00334449">
        <w:t>.1. настоящего Договора, Заказчик выбирает один из представленных Подрядчиком вариантов названия</w:t>
      </w:r>
      <w:r w:rsidR="008B73A8">
        <w:t xml:space="preserve"> и утверждает его путем подписания Акта об утверждении элемента корпоративной символики (Приложение №3 к настоящему Договору).</w:t>
      </w:r>
      <w:proofErr w:type="gramEnd"/>
      <w:r w:rsidR="008B73A8">
        <w:t xml:space="preserve"> </w:t>
      </w:r>
      <w:r w:rsidR="008B73A8" w:rsidRPr="00822E36">
        <w:t>Варианты названия, выбранные Заказчиком по двум направлениям о</w:t>
      </w:r>
      <w:r w:rsidR="00611BF9" w:rsidRPr="00822E36">
        <w:t>казания услуг, указанным в п.6</w:t>
      </w:r>
      <w:r w:rsidR="00EC138B" w:rsidRPr="00822E36">
        <w:t>.3</w:t>
      </w:r>
      <w:r w:rsidR="008B73A8" w:rsidRPr="00822E36">
        <w:t xml:space="preserve">.1. настоящего Договора, </w:t>
      </w:r>
      <w:r w:rsidR="00F734F8" w:rsidRPr="00822E36">
        <w:t xml:space="preserve">утверждаются </w:t>
      </w:r>
      <w:r w:rsidR="008B73A8" w:rsidRPr="00822E36">
        <w:t xml:space="preserve">путем подписания </w:t>
      </w:r>
      <w:r w:rsidR="00A62811" w:rsidRPr="00822E36">
        <w:t xml:space="preserve">соответствующих Актов для каждого направления отдельно </w:t>
      </w:r>
      <w:r w:rsidR="008B73A8" w:rsidRPr="00822E36">
        <w:t>(Приложение №3 к настоящему Договору).</w:t>
      </w:r>
    </w:p>
    <w:p w:rsidR="008B73A8" w:rsidRDefault="00611BF9" w:rsidP="008B73A8">
      <w:pPr>
        <w:tabs>
          <w:tab w:val="left" w:pos="851"/>
        </w:tabs>
        <w:ind w:firstLine="426"/>
        <w:jc w:val="both"/>
      </w:pPr>
      <w:r>
        <w:t>6</w:t>
      </w:r>
      <w:r w:rsidR="00EC138B">
        <w:t>.3</w:t>
      </w:r>
      <w:r w:rsidR="008B73A8">
        <w:t xml:space="preserve">.4. </w:t>
      </w:r>
      <w:proofErr w:type="gramStart"/>
      <w:r w:rsidR="008B73A8">
        <w:t xml:space="preserve">В случае, если ни один из представленных вариантов не отвечает </w:t>
      </w:r>
      <w:r w:rsidR="00863A9C">
        <w:t>содержанию Брифа, заполненного Заказчиком</w:t>
      </w:r>
      <w:r w:rsidR="008B73A8">
        <w:t xml:space="preserve"> и не соответствует требованиям </w:t>
      </w:r>
      <w:r w:rsidR="00E673CA">
        <w:t xml:space="preserve">и критериям оценки, установленным в </w:t>
      </w:r>
      <w:r w:rsidR="008B73A8">
        <w:t>Техническ</w:t>
      </w:r>
      <w:r w:rsidR="00E673CA">
        <w:t xml:space="preserve">ом </w:t>
      </w:r>
      <w:r w:rsidR="008B73A8">
        <w:t>задани</w:t>
      </w:r>
      <w:r w:rsidR="00E673CA">
        <w:t>и</w:t>
      </w:r>
      <w:r w:rsidR="008B73A8">
        <w:t xml:space="preserve">, Стороны составляют Акт об устранении </w:t>
      </w:r>
      <w:r w:rsidR="008B73A8">
        <w:lastRenderedPageBreak/>
        <w:t xml:space="preserve">замечаний (Приложение № 4 к настоящему Договору), в котором Заказчик указывает свои замечания относительно представленных вариантов названия и пожелания по их корректировке. </w:t>
      </w:r>
      <w:proofErr w:type="gramEnd"/>
    </w:p>
    <w:p w:rsidR="008B73A8" w:rsidRDefault="00611BF9" w:rsidP="008B73A8">
      <w:pPr>
        <w:tabs>
          <w:tab w:val="left" w:pos="851"/>
        </w:tabs>
        <w:ind w:firstLine="426"/>
        <w:jc w:val="both"/>
      </w:pPr>
      <w:r>
        <w:t>6</w:t>
      </w:r>
      <w:r w:rsidR="00EC138B">
        <w:t>.3</w:t>
      </w:r>
      <w:r w:rsidR="008B73A8">
        <w:t>.5. В течение 5 (пяти) рабочих дней Подрядчик корректирует результаты работ и предоставляет на утверждение Заказчику варианты</w:t>
      </w:r>
      <w:r w:rsidR="008B73A8" w:rsidRPr="008B73A8">
        <w:t xml:space="preserve"> названия в количестве и по направлениям о</w:t>
      </w:r>
      <w:r w:rsidR="00EC138B">
        <w:t>казания услуг, указанным в п.</w:t>
      </w:r>
      <w:r w:rsidR="009F5C7C">
        <w:t>6</w:t>
      </w:r>
      <w:r w:rsidR="00EC138B">
        <w:t>.3</w:t>
      </w:r>
      <w:r w:rsidR="008B73A8" w:rsidRPr="008B73A8">
        <w:t>.1. настоящего Договора</w:t>
      </w:r>
      <w:r w:rsidR="008B73A8">
        <w:t xml:space="preserve">. </w:t>
      </w:r>
      <w:r w:rsidR="00111DDB">
        <w:t>Заказчик выбирает и утверждает один из предложенных вариантов по каждому направлению оказания ус</w:t>
      </w:r>
      <w:r w:rsidR="00EC138B">
        <w:t>луг в порядке, указанном в п.</w:t>
      </w:r>
      <w:r w:rsidR="009F5C7C">
        <w:t>6</w:t>
      </w:r>
      <w:r w:rsidR="00EC138B">
        <w:t>.3</w:t>
      </w:r>
      <w:r w:rsidR="00111DDB">
        <w:t>.3. настоящего Договора.</w:t>
      </w:r>
    </w:p>
    <w:p w:rsidR="00111DDB" w:rsidRDefault="00611BF9" w:rsidP="008B73A8">
      <w:pPr>
        <w:tabs>
          <w:tab w:val="left" w:pos="851"/>
        </w:tabs>
        <w:ind w:firstLine="426"/>
        <w:jc w:val="both"/>
      </w:pPr>
      <w:r w:rsidRPr="00E673CA">
        <w:t>6.3</w:t>
      </w:r>
      <w:r w:rsidR="00111DDB" w:rsidRPr="00E673CA">
        <w:t xml:space="preserve">.6. </w:t>
      </w:r>
      <w:r w:rsidR="00A62811" w:rsidRPr="00E673CA">
        <w:t>Подписание Акта приема-передачи выполненных работ по Этапу 1</w:t>
      </w:r>
      <w:r w:rsidR="005931F5" w:rsidRPr="00E673CA">
        <w:t xml:space="preserve"> </w:t>
      </w:r>
      <w:r w:rsidR="00A62811" w:rsidRPr="00E673CA">
        <w:t xml:space="preserve">(Приложение № 5 к настоящему Договору) происходит одновременно с подписанием Акта об утверждении корпоративной символики (п.6.3.3 настоящего Договора). </w:t>
      </w:r>
      <w:r w:rsidR="00111DDB" w:rsidRPr="00E673CA">
        <w:t>Дата подписания Акта приема-передачи выполненных работ</w:t>
      </w:r>
      <w:r w:rsidRPr="00E673CA">
        <w:t xml:space="preserve"> (Приложение № 5 к настоящему Договору)</w:t>
      </w:r>
      <w:r w:rsidR="00111DDB" w:rsidRPr="00E673CA">
        <w:t xml:space="preserve"> по данному этапу является датой исполнения Подрядчиком обязательств по выпол</w:t>
      </w:r>
      <w:r w:rsidRPr="00E673CA">
        <w:t>нению работ по Этапу 1</w:t>
      </w:r>
      <w:r w:rsidR="00111DDB" w:rsidRPr="00E673CA">
        <w:t>.</w:t>
      </w:r>
      <w:r w:rsidR="00111DDB">
        <w:t xml:space="preserve"> </w:t>
      </w:r>
    </w:p>
    <w:p w:rsidR="00E673CA" w:rsidRDefault="00E673CA" w:rsidP="00E673CA">
      <w:pPr>
        <w:tabs>
          <w:tab w:val="left" w:pos="851"/>
        </w:tabs>
        <w:jc w:val="both"/>
      </w:pPr>
    </w:p>
    <w:p w:rsidR="00111DDB" w:rsidRPr="00111DDB" w:rsidRDefault="00111DDB" w:rsidP="005B202C">
      <w:pPr>
        <w:pStyle w:val="a5"/>
        <w:numPr>
          <w:ilvl w:val="0"/>
          <w:numId w:val="5"/>
        </w:numPr>
        <w:tabs>
          <w:tab w:val="left" w:pos="851"/>
        </w:tabs>
        <w:ind w:left="0" w:firstLine="426"/>
        <w:jc w:val="both"/>
        <w:rPr>
          <w:b/>
        </w:rPr>
      </w:pPr>
      <w:r w:rsidRPr="00111DDB">
        <w:rPr>
          <w:b/>
        </w:rPr>
        <w:t>Выполнение Работ по Этапу 2 «</w:t>
      </w:r>
      <w:proofErr w:type="spellStart"/>
      <w:r w:rsidRPr="00111DDB">
        <w:rPr>
          <w:b/>
        </w:rPr>
        <w:t>Айдентика</w:t>
      </w:r>
      <w:proofErr w:type="spellEnd"/>
      <w:r w:rsidRPr="00111DDB">
        <w:rPr>
          <w:b/>
        </w:rPr>
        <w:t>»:</w:t>
      </w:r>
    </w:p>
    <w:p w:rsidR="00111DDB" w:rsidRDefault="00611BF9" w:rsidP="00863A9C">
      <w:pPr>
        <w:tabs>
          <w:tab w:val="left" w:pos="426"/>
          <w:tab w:val="left" w:pos="851"/>
        </w:tabs>
        <w:jc w:val="both"/>
      </w:pPr>
      <w:r>
        <w:t xml:space="preserve">      6</w:t>
      </w:r>
      <w:r w:rsidR="00EC138B">
        <w:t>.4</w:t>
      </w:r>
      <w:r w:rsidR="00111DDB">
        <w:t>.1. В сроки, указанные в Плане-графике выполнения работ</w:t>
      </w:r>
      <w:r w:rsidR="002741B5">
        <w:t xml:space="preserve"> (Приложение № 2  к настоящему Договору)</w:t>
      </w:r>
      <w:r w:rsidR="00111DDB">
        <w:t>, Подрядчик предоставляет Зак</w:t>
      </w:r>
      <w:r w:rsidR="00063BCD">
        <w:t>азчику на утверждение не менее 4 (четырех</w:t>
      </w:r>
      <w:r w:rsidR="00111DDB">
        <w:t xml:space="preserve">) вариантов </w:t>
      </w:r>
      <w:r w:rsidR="00063BCD">
        <w:t xml:space="preserve">эскиза логотипа </w:t>
      </w:r>
      <w:r w:rsidR="00111DDB">
        <w:t>по направлению оказания услуг</w:t>
      </w:r>
      <w:r w:rsidR="00063BCD">
        <w:t xml:space="preserve"> «Центры облучения» и не менее 4 (четырех</w:t>
      </w:r>
      <w:r w:rsidR="00111DDB">
        <w:t xml:space="preserve">) вариантов </w:t>
      </w:r>
      <w:r w:rsidR="00063BCD">
        <w:t xml:space="preserve">эскиза логотипа </w:t>
      </w:r>
      <w:r w:rsidR="00111DDB">
        <w:t xml:space="preserve">названия по направлению оказания услуг «Медицинские центры». </w:t>
      </w:r>
    </w:p>
    <w:p w:rsidR="00111DDB" w:rsidRDefault="00611BF9" w:rsidP="00EC138B">
      <w:pPr>
        <w:tabs>
          <w:tab w:val="left" w:pos="426"/>
          <w:tab w:val="left" w:pos="851"/>
        </w:tabs>
        <w:jc w:val="both"/>
      </w:pPr>
      <w:r>
        <w:t xml:space="preserve">      6</w:t>
      </w:r>
      <w:r w:rsidR="00EC138B">
        <w:t>.4</w:t>
      </w:r>
      <w:r w:rsidR="00111DDB">
        <w:t>.2. Совместно с предоставляемыми на</w:t>
      </w:r>
      <w:r w:rsidR="00063BCD">
        <w:t xml:space="preserve"> утверждение вариантами эскиза логотипа</w:t>
      </w:r>
      <w:r w:rsidR="00111DDB">
        <w:t xml:space="preserve"> Подрядчик </w:t>
      </w:r>
      <w:proofErr w:type="gramStart"/>
      <w:r w:rsidR="00111DDB">
        <w:t>предоставляет Заказчику справку</w:t>
      </w:r>
      <w:proofErr w:type="gramEnd"/>
      <w:r w:rsidR="00111DDB">
        <w:t xml:space="preserve"> из ФБГУ «ФИПС», подтверждающую следующие факты:</w:t>
      </w:r>
    </w:p>
    <w:p w:rsidR="00111DDB" w:rsidRDefault="00111DDB" w:rsidP="005B202C">
      <w:pPr>
        <w:pStyle w:val="a5"/>
        <w:numPr>
          <w:ilvl w:val="0"/>
          <w:numId w:val="20"/>
        </w:numPr>
        <w:tabs>
          <w:tab w:val="left" w:pos="851"/>
        </w:tabs>
        <w:jc w:val="both"/>
      </w:pPr>
      <w:r>
        <w:t>заявки на регистрацию това</w:t>
      </w:r>
      <w:r w:rsidR="00063BCD">
        <w:t>рных знаков или иных средств идентификации, содержащих логотипы</w:t>
      </w:r>
      <w:r>
        <w:t xml:space="preserve">, аналогичные представленным на утверждение Заказчика вариантам, не зарегистрированы в ФБГУ «ФИПС» на </w:t>
      </w:r>
      <w:r w:rsidR="00063BCD">
        <w:t xml:space="preserve">дату </w:t>
      </w:r>
      <w:r>
        <w:t>п</w:t>
      </w:r>
      <w:r w:rsidR="00F734F8">
        <w:t>редоставления вариантов эскизов логотипов</w:t>
      </w:r>
      <w:r>
        <w:t xml:space="preserve"> на утверждение Заказчику;</w:t>
      </w:r>
    </w:p>
    <w:p w:rsidR="00111DDB" w:rsidRDefault="00111DDB" w:rsidP="005B202C">
      <w:pPr>
        <w:pStyle w:val="a5"/>
        <w:numPr>
          <w:ilvl w:val="0"/>
          <w:numId w:val="20"/>
        </w:numPr>
        <w:tabs>
          <w:tab w:val="left" w:pos="851"/>
        </w:tabs>
        <w:jc w:val="both"/>
      </w:pPr>
      <w:r>
        <w:t>по состоянию на дату п</w:t>
      </w:r>
      <w:r w:rsidR="00F734F8">
        <w:t>редоставления вариантов эскизов логотипов</w:t>
      </w:r>
      <w:r>
        <w:t xml:space="preserve"> на утверждение Заказчику в ФБГУ «ФИПС» не зарегистрированы товарные знаки</w:t>
      </w:r>
      <w:r w:rsidR="009F5C7C">
        <w:t xml:space="preserve"> (знаки обслуживания)</w:t>
      </w:r>
      <w:r w:rsidR="00F734F8">
        <w:t xml:space="preserve"> или иные средства идентификации, содержащие логотипы</w:t>
      </w:r>
      <w:r>
        <w:t xml:space="preserve">, аналогичные предложенным Заказчику вариантам. </w:t>
      </w:r>
    </w:p>
    <w:p w:rsidR="00111DDB" w:rsidRDefault="00611BF9" w:rsidP="00EC138B">
      <w:pPr>
        <w:tabs>
          <w:tab w:val="left" w:pos="851"/>
        </w:tabs>
        <w:ind w:firstLine="426"/>
        <w:jc w:val="both"/>
      </w:pPr>
      <w:r>
        <w:t>6</w:t>
      </w:r>
      <w:r w:rsidR="00EC138B">
        <w:t>.4</w:t>
      </w:r>
      <w:r w:rsidR="00111DDB">
        <w:t xml:space="preserve">.3. </w:t>
      </w:r>
      <w:proofErr w:type="gramStart"/>
      <w:r w:rsidR="00111DDB">
        <w:t>В течение 5 (пяти) рабочих дней с момента предоставления Подрядчиком Заказчику н</w:t>
      </w:r>
      <w:r w:rsidR="00F734F8">
        <w:t>а утверждение вариантов эскизов логотипов</w:t>
      </w:r>
      <w:r w:rsidR="00111DDB">
        <w:t xml:space="preserve"> в количестве и по направлениям о</w:t>
      </w:r>
      <w:r w:rsidR="00F734F8">
        <w:t>казания услуг, указанным в п.</w:t>
      </w:r>
      <w:r w:rsidR="009F5C7C">
        <w:t>6</w:t>
      </w:r>
      <w:r w:rsidR="00F734F8">
        <w:t>.4</w:t>
      </w:r>
      <w:r w:rsidR="00111DDB">
        <w:t>.1. настоящего Договора, Заказчик выбирает один из представленных</w:t>
      </w:r>
      <w:r w:rsidR="00F734F8">
        <w:t xml:space="preserve"> Подрядчиком вариантов </w:t>
      </w:r>
      <w:r w:rsidR="00111DDB">
        <w:t>и утверждает его путем подписания Акта об утверждении элемента корпоративной символики (Приложение №3 к настоящ</w:t>
      </w:r>
      <w:r w:rsidR="00F734F8">
        <w:t>ему Договору).</w:t>
      </w:r>
      <w:proofErr w:type="gramEnd"/>
      <w:r w:rsidR="00F734F8">
        <w:t xml:space="preserve"> Варианты эскизов логотипов</w:t>
      </w:r>
      <w:r w:rsidR="00111DDB">
        <w:t>, выбранные Заказчиком по двум направлениям о</w:t>
      </w:r>
      <w:r w:rsidR="00F734F8">
        <w:t>казания услуг, указанным в п.</w:t>
      </w:r>
      <w:r w:rsidR="009F5C7C">
        <w:t>6</w:t>
      </w:r>
      <w:r w:rsidR="00F734F8">
        <w:t>.4</w:t>
      </w:r>
      <w:r w:rsidR="00111DDB">
        <w:t xml:space="preserve">.1. настоящего Договора, </w:t>
      </w:r>
      <w:r w:rsidR="00F734F8">
        <w:t xml:space="preserve">утверждаются </w:t>
      </w:r>
      <w:r w:rsidR="00111DDB">
        <w:t>путем подписания одного Акта об утверждении элемента корпоративной символики (Приложение №3 к настоящему Договору).</w:t>
      </w:r>
    </w:p>
    <w:p w:rsidR="00111DDB" w:rsidRDefault="00611BF9" w:rsidP="00EC138B">
      <w:pPr>
        <w:tabs>
          <w:tab w:val="left" w:pos="851"/>
        </w:tabs>
        <w:ind w:firstLine="426"/>
        <w:jc w:val="both"/>
      </w:pPr>
      <w:r>
        <w:t>6</w:t>
      </w:r>
      <w:r w:rsidR="00EC138B">
        <w:t>.4</w:t>
      </w:r>
      <w:r w:rsidR="00111DDB">
        <w:t xml:space="preserve">.4. </w:t>
      </w:r>
      <w:proofErr w:type="gramStart"/>
      <w:r w:rsidR="00111DDB">
        <w:t xml:space="preserve">В случае, если ни один из представленных вариантов не отвечает </w:t>
      </w:r>
      <w:r w:rsidR="002741B5">
        <w:t>сод</w:t>
      </w:r>
      <w:r w:rsidR="0038184D">
        <w:t>ержанию Брифа, заполненного Зак</w:t>
      </w:r>
      <w:r w:rsidR="002741B5">
        <w:t>а</w:t>
      </w:r>
      <w:r w:rsidR="0038184D">
        <w:t>з</w:t>
      </w:r>
      <w:r w:rsidR="002741B5">
        <w:t>чиком</w:t>
      </w:r>
      <w:r w:rsidR="00111DDB">
        <w:t xml:space="preserve"> и не соответствует требованиям Технического задания, Стороны составляют Акт об устранении замечаний (Приложение № 4 к настоящему Договору), в котором Заказчик указывает свои замечания относительно представленных вариантов</w:t>
      </w:r>
      <w:r w:rsidR="00863A9C">
        <w:t xml:space="preserve"> эскизов логотипов</w:t>
      </w:r>
      <w:r w:rsidR="00111DDB">
        <w:t xml:space="preserve"> и пожелания по их корректировке. </w:t>
      </w:r>
      <w:proofErr w:type="gramEnd"/>
    </w:p>
    <w:p w:rsidR="00111DDB" w:rsidRDefault="00611BF9" w:rsidP="00EC138B">
      <w:pPr>
        <w:tabs>
          <w:tab w:val="left" w:pos="851"/>
        </w:tabs>
        <w:ind w:firstLine="426"/>
        <w:jc w:val="both"/>
      </w:pPr>
      <w:r>
        <w:t>6</w:t>
      </w:r>
      <w:r w:rsidR="00EC138B">
        <w:t>.4</w:t>
      </w:r>
      <w:r w:rsidR="00111DDB">
        <w:t>.5. В течение 5 (пяти) рабочих дней Подрядчик корректирует результаты работ и предоставляет на утвержд</w:t>
      </w:r>
      <w:r w:rsidR="00F734F8">
        <w:t>ение Заказчику варианты эскизов логотипов</w:t>
      </w:r>
      <w:r w:rsidR="00111DDB">
        <w:t xml:space="preserve"> в количестве и по направлениям о</w:t>
      </w:r>
      <w:r w:rsidR="00F734F8">
        <w:t>казания услуг, указанным в п.</w:t>
      </w:r>
      <w:r w:rsidR="009F5C7C">
        <w:t>6</w:t>
      </w:r>
      <w:r w:rsidR="00F734F8">
        <w:t>.4</w:t>
      </w:r>
      <w:r w:rsidR="00111DDB">
        <w:t>.1. настоящего Договора. Заказчик выбирает и утверждает один из предложенных вариантов по каждому направлению оказания ус</w:t>
      </w:r>
      <w:r w:rsidR="00F734F8">
        <w:t>луг в порядке, указанном в п.</w:t>
      </w:r>
      <w:r w:rsidR="009F5C7C">
        <w:t>6</w:t>
      </w:r>
      <w:r w:rsidR="00F734F8">
        <w:t>.4</w:t>
      </w:r>
      <w:r w:rsidR="00111DDB">
        <w:t>.3. настоящего Договора.</w:t>
      </w:r>
    </w:p>
    <w:p w:rsidR="00111DDB" w:rsidRDefault="00611BF9" w:rsidP="00B67383">
      <w:pPr>
        <w:tabs>
          <w:tab w:val="left" w:pos="851"/>
        </w:tabs>
        <w:ind w:firstLine="426"/>
        <w:jc w:val="both"/>
      </w:pPr>
      <w:r>
        <w:t>6</w:t>
      </w:r>
      <w:r w:rsidR="00111DDB">
        <w:t xml:space="preserve">.2.6. В течение 3 (трех) рабочих дней </w:t>
      </w:r>
      <w:proofErr w:type="gramStart"/>
      <w:r w:rsidR="00111DDB">
        <w:t>с даты подписания</w:t>
      </w:r>
      <w:proofErr w:type="gramEnd"/>
      <w:r w:rsidR="00111DDB">
        <w:t xml:space="preserve"> Сторонами Акта об утверждении элемента корпоративной символики, Стороны подписывают Акт приема-</w:t>
      </w:r>
      <w:r w:rsidR="00111DDB">
        <w:lastRenderedPageBreak/>
        <w:t>передачи выполненны</w:t>
      </w:r>
      <w:r>
        <w:t>х работ (Приложение №5 к настоящему Договору) по Этапу 2</w:t>
      </w:r>
      <w:r w:rsidR="00111DDB">
        <w:t>. Дата подписания Акта приема-передачи выполненных работ по данному этапу является датой исполнения Подрядчиком обязательств по выпо</w:t>
      </w:r>
      <w:r w:rsidR="00863A9C">
        <w:t>лнению работ</w:t>
      </w:r>
      <w:r>
        <w:t xml:space="preserve"> (Приложение №5 к настоящему Договору)</w:t>
      </w:r>
      <w:r w:rsidR="00863A9C">
        <w:t xml:space="preserve"> по Этапу 2</w:t>
      </w:r>
      <w:r w:rsidR="00B67383">
        <w:t>.</w:t>
      </w:r>
    </w:p>
    <w:p w:rsidR="00F75382" w:rsidRDefault="00F75382" w:rsidP="00B67383">
      <w:pPr>
        <w:tabs>
          <w:tab w:val="left" w:pos="851"/>
        </w:tabs>
        <w:ind w:firstLine="426"/>
        <w:jc w:val="both"/>
      </w:pPr>
    </w:p>
    <w:p w:rsidR="00D01B6E" w:rsidRDefault="00D01B6E" w:rsidP="005B202C">
      <w:pPr>
        <w:pStyle w:val="a5"/>
        <w:numPr>
          <w:ilvl w:val="0"/>
          <w:numId w:val="5"/>
        </w:numPr>
        <w:tabs>
          <w:tab w:val="left" w:pos="851"/>
        </w:tabs>
        <w:ind w:left="0" w:firstLine="426"/>
        <w:jc w:val="both"/>
        <w:rPr>
          <w:b/>
        </w:rPr>
      </w:pPr>
      <w:r w:rsidRPr="00D01B6E">
        <w:rPr>
          <w:b/>
        </w:rPr>
        <w:t>Выполнение работ</w:t>
      </w:r>
      <w:r w:rsidR="0038184D">
        <w:rPr>
          <w:b/>
        </w:rPr>
        <w:t xml:space="preserve"> по Этапу 3 «Знак обслуживания</w:t>
      </w:r>
      <w:r w:rsidRPr="00D01B6E">
        <w:rPr>
          <w:b/>
        </w:rPr>
        <w:t>»</w:t>
      </w:r>
    </w:p>
    <w:p w:rsidR="002741B5" w:rsidRDefault="00611BF9" w:rsidP="002741B5">
      <w:pPr>
        <w:tabs>
          <w:tab w:val="left" w:pos="851"/>
        </w:tabs>
        <w:ind w:firstLine="426"/>
        <w:jc w:val="both"/>
      </w:pPr>
      <w:r>
        <w:t>6</w:t>
      </w:r>
      <w:r w:rsidR="002741B5">
        <w:t>.5.1. В сроки, указанные в Плане-графике выполнения работ (Приложение №2 к настоящему Договору), Подрядчик предоставляет Заказчику на утверждение не менее 4 (четырех) варианто</w:t>
      </w:r>
      <w:r w:rsidR="0038184D">
        <w:t>в концепции Знака обслуживания</w:t>
      </w:r>
      <w:r w:rsidR="002741B5">
        <w:t xml:space="preserve"> по направлению оказания услуг «Центры облучения» и не менее 4 (четырех) варианто</w:t>
      </w:r>
      <w:r w:rsidR="0038184D">
        <w:t>в концепции Знака обслуживания</w:t>
      </w:r>
      <w:r w:rsidR="002741B5">
        <w:t xml:space="preserve"> по направлению оказания услуг «Медицинские центры». </w:t>
      </w:r>
    </w:p>
    <w:p w:rsidR="002741B5" w:rsidRDefault="00611BF9" w:rsidP="002741B5">
      <w:pPr>
        <w:tabs>
          <w:tab w:val="left" w:pos="851"/>
        </w:tabs>
        <w:ind w:firstLine="426"/>
        <w:jc w:val="both"/>
      </w:pPr>
      <w:r>
        <w:t>6</w:t>
      </w:r>
      <w:r w:rsidR="002741B5">
        <w:t xml:space="preserve">.5.2. </w:t>
      </w:r>
      <w:proofErr w:type="gramStart"/>
      <w:r w:rsidR="002741B5">
        <w:t>В течение 5 (пяти) рабочих дней с момента предоставления Подрядчиком Заказчику на утверждение вариантов концепций Корпоративного стиля в количестве и по направлениям</w:t>
      </w:r>
      <w:r>
        <w:t xml:space="preserve"> оказания услуг, указанным в п.6</w:t>
      </w:r>
      <w:r w:rsidR="002741B5">
        <w:t>.5.1. настоящего Договора, Заказчик выбирает один из представленных Подрядчиком вариантов и утверждает его путем подписания Акта об утверждении элемента корпоративной символики (Приложение №3 к настоящему Договору).</w:t>
      </w:r>
      <w:proofErr w:type="gramEnd"/>
      <w:r w:rsidR="002741B5">
        <w:t xml:space="preserve"> Варианты концепций</w:t>
      </w:r>
      <w:r w:rsidR="0038184D">
        <w:t xml:space="preserve"> Знака обслуживания</w:t>
      </w:r>
      <w:r w:rsidR="002741B5">
        <w:t>, выбранные Заказчиком по двум направлениям</w:t>
      </w:r>
      <w:r>
        <w:t xml:space="preserve"> оказания услуг, указанным в п.6</w:t>
      </w:r>
      <w:r w:rsidR="002741B5">
        <w:t>.5.1. настоящего Договора, утверждаются путем подписания одного Акта об утверждении элемента корпоративной символики (Приложение №3 к настоящему Договору).</w:t>
      </w:r>
    </w:p>
    <w:p w:rsidR="002741B5" w:rsidRDefault="00611BF9" w:rsidP="002741B5">
      <w:pPr>
        <w:tabs>
          <w:tab w:val="left" w:pos="851"/>
        </w:tabs>
        <w:ind w:firstLine="426"/>
        <w:jc w:val="both"/>
      </w:pPr>
      <w:r>
        <w:t>6</w:t>
      </w:r>
      <w:r w:rsidR="00863A9C">
        <w:t>.5.3</w:t>
      </w:r>
      <w:r w:rsidR="002741B5">
        <w:t xml:space="preserve">. </w:t>
      </w:r>
      <w:proofErr w:type="gramStart"/>
      <w:r w:rsidR="002741B5">
        <w:t xml:space="preserve">В случае, если ни один из представленных вариантов не отвечает содержанию Брифа, заполненного Заказчиком и не соответствует требованиям Технического задания, Стороны составляют Акт об устранении замечаний (Приложение № 4 к настоящему Договору), в котором Заказчик указывает свои замечания относительно представленных вариантов </w:t>
      </w:r>
      <w:r w:rsidR="00863A9C">
        <w:t>концепц</w:t>
      </w:r>
      <w:r w:rsidR="0038184D">
        <w:t>ий Знака обслуживания</w:t>
      </w:r>
      <w:r w:rsidR="00863A9C">
        <w:t xml:space="preserve"> </w:t>
      </w:r>
      <w:r w:rsidR="002741B5">
        <w:t xml:space="preserve">и пожелания по их корректировке. </w:t>
      </w:r>
      <w:proofErr w:type="gramEnd"/>
    </w:p>
    <w:p w:rsidR="002741B5" w:rsidRDefault="00611BF9" w:rsidP="002741B5">
      <w:pPr>
        <w:tabs>
          <w:tab w:val="left" w:pos="851"/>
        </w:tabs>
        <w:ind w:firstLine="426"/>
        <w:jc w:val="both"/>
      </w:pPr>
      <w:r>
        <w:t>6</w:t>
      </w:r>
      <w:r w:rsidR="00863A9C">
        <w:t>.5.4</w:t>
      </w:r>
      <w:r w:rsidR="002741B5">
        <w:t xml:space="preserve">. В течение 5 (пяти) рабочих дней Подрядчик корректирует результаты работ и предоставляет на утверждение Заказчику варианты </w:t>
      </w:r>
      <w:r w:rsidR="0038184D">
        <w:t>концепций Знака обслуживания</w:t>
      </w:r>
      <w:r w:rsidR="00863A9C">
        <w:t xml:space="preserve"> </w:t>
      </w:r>
      <w:r w:rsidR="002741B5">
        <w:t>в количестве и по направлениям</w:t>
      </w:r>
      <w:r>
        <w:t xml:space="preserve"> оказания услуг, указанным в п.6</w:t>
      </w:r>
      <w:r w:rsidR="002741B5">
        <w:t>.</w:t>
      </w:r>
      <w:r w:rsidR="00863A9C">
        <w:t>5</w:t>
      </w:r>
      <w:r w:rsidR="002741B5">
        <w:t xml:space="preserve">.1. настоящего Договора. Заказчик выбирает и утверждает один из предложенных вариантов по каждому направлению оказания </w:t>
      </w:r>
      <w:r>
        <w:t>услуг в порядке, указанном в п.6</w:t>
      </w:r>
      <w:r w:rsidR="002741B5">
        <w:t>.</w:t>
      </w:r>
      <w:r w:rsidR="00863A9C">
        <w:t>5.2</w:t>
      </w:r>
      <w:r w:rsidR="002741B5">
        <w:t>. настоящего Договора.</w:t>
      </w:r>
    </w:p>
    <w:p w:rsidR="002741B5" w:rsidRDefault="00611BF9" w:rsidP="00863A9C">
      <w:pPr>
        <w:tabs>
          <w:tab w:val="left" w:pos="851"/>
        </w:tabs>
        <w:ind w:firstLine="426"/>
        <w:jc w:val="both"/>
      </w:pPr>
      <w:r>
        <w:t>6</w:t>
      </w:r>
      <w:r w:rsidR="00863A9C">
        <w:t>.5.5</w:t>
      </w:r>
      <w:r w:rsidR="002741B5">
        <w:t xml:space="preserve">. В течение 3 (трех) рабочих дней </w:t>
      </w:r>
      <w:proofErr w:type="gramStart"/>
      <w:r w:rsidR="002741B5">
        <w:t>с даты подписания</w:t>
      </w:r>
      <w:proofErr w:type="gramEnd"/>
      <w:r w:rsidR="002741B5">
        <w:t xml:space="preserve"> Сторонами Акта об утверждении элемента корпоративной символики, Стороны подписывают Акт приема-передачи выполненных работ</w:t>
      </w:r>
      <w:r>
        <w:t xml:space="preserve"> (Приложение №5 к настоящему Договору)</w:t>
      </w:r>
      <w:r w:rsidR="002741B5">
        <w:t xml:space="preserve"> по Этапу </w:t>
      </w:r>
      <w:r w:rsidR="00863A9C">
        <w:t>3</w:t>
      </w:r>
      <w:r w:rsidR="002741B5">
        <w:t xml:space="preserve">. Дата подписания Акта приема-передачи выполненных работ </w:t>
      </w:r>
      <w:r>
        <w:t xml:space="preserve">(Приложение №5 к настоящему Договору) </w:t>
      </w:r>
      <w:r w:rsidR="002741B5">
        <w:t>по данному этапу является датой исполнения Подрядчиком обязательств по выпо</w:t>
      </w:r>
      <w:r w:rsidR="00863A9C">
        <w:t>лнению работ по Этапу 3</w:t>
      </w:r>
      <w:r w:rsidR="002741B5">
        <w:t>.</w:t>
      </w:r>
    </w:p>
    <w:p w:rsidR="00E673CA" w:rsidRPr="00863A9C" w:rsidRDefault="00E673CA" w:rsidP="00863A9C">
      <w:pPr>
        <w:tabs>
          <w:tab w:val="left" w:pos="851"/>
        </w:tabs>
        <w:ind w:firstLine="426"/>
        <w:jc w:val="both"/>
      </w:pPr>
    </w:p>
    <w:p w:rsidR="00863A9C" w:rsidRPr="00863A9C" w:rsidRDefault="00863A9C" w:rsidP="005B202C">
      <w:pPr>
        <w:pStyle w:val="a5"/>
        <w:numPr>
          <w:ilvl w:val="0"/>
          <w:numId w:val="5"/>
        </w:numPr>
        <w:tabs>
          <w:tab w:val="left" w:pos="851"/>
        </w:tabs>
        <w:ind w:left="0" w:firstLine="426"/>
        <w:jc w:val="both"/>
        <w:rPr>
          <w:b/>
        </w:rPr>
      </w:pPr>
      <w:r w:rsidRPr="00863A9C">
        <w:rPr>
          <w:b/>
        </w:rPr>
        <w:t>Выполнение работ по Этапу 4 «Бренд-бук»</w:t>
      </w:r>
    </w:p>
    <w:p w:rsidR="00863A9C" w:rsidRDefault="00611BF9" w:rsidP="00863A9C">
      <w:pPr>
        <w:tabs>
          <w:tab w:val="left" w:pos="851"/>
        </w:tabs>
        <w:ind w:firstLine="426"/>
        <w:jc w:val="both"/>
      </w:pPr>
      <w:r>
        <w:t>6</w:t>
      </w:r>
      <w:r w:rsidR="00863A9C">
        <w:t>.6.1. В сроки, указанные в Плане-графике выполнения работ (Приложение №2 к настоящему Договору), Подрядчик предос</w:t>
      </w:r>
      <w:r w:rsidR="00B67383">
        <w:t>тавляет Заказчику результаты работ по Этапу 4 «Бренд-бук», а именно:</w:t>
      </w:r>
      <w:r w:rsidR="00863A9C">
        <w:t xml:space="preserve"> </w:t>
      </w:r>
      <w:r w:rsidR="00B67383">
        <w:t xml:space="preserve">Бренд-бук </w:t>
      </w:r>
      <w:r w:rsidR="00863A9C">
        <w:t xml:space="preserve">по направлению оказания услуг «Центры облучения» и </w:t>
      </w:r>
      <w:r w:rsidR="00B67383">
        <w:t xml:space="preserve">Бренд-бук </w:t>
      </w:r>
      <w:r w:rsidR="00863A9C">
        <w:t xml:space="preserve">по направлению оказания услуг «Медицинские центры». </w:t>
      </w:r>
    </w:p>
    <w:p w:rsidR="009B4105" w:rsidRDefault="00611BF9" w:rsidP="00863A9C">
      <w:pPr>
        <w:tabs>
          <w:tab w:val="left" w:pos="851"/>
        </w:tabs>
        <w:ind w:firstLine="426"/>
        <w:jc w:val="both"/>
      </w:pPr>
      <w:r>
        <w:t>6</w:t>
      </w:r>
      <w:r w:rsidR="00B67383">
        <w:t>.6.2</w:t>
      </w:r>
      <w:r w:rsidR="00863A9C">
        <w:t xml:space="preserve">. </w:t>
      </w:r>
      <w:proofErr w:type="gramStart"/>
      <w:r w:rsidR="009B4105" w:rsidRPr="009B4105">
        <w:t>В случае, если представленные Заказчику результа</w:t>
      </w:r>
      <w:r w:rsidR="009B4105">
        <w:t xml:space="preserve">ты </w:t>
      </w:r>
      <w:r w:rsidR="007700C0">
        <w:t>р</w:t>
      </w:r>
      <w:r>
        <w:t>абот по Этапу 4</w:t>
      </w:r>
      <w:r w:rsidR="009B4105">
        <w:t xml:space="preserve"> </w:t>
      </w:r>
      <w:r w:rsidR="009B4105" w:rsidRPr="009B4105">
        <w:t>отвечают содержанию Б</w:t>
      </w:r>
      <w:r w:rsidR="0038184D">
        <w:t xml:space="preserve">рифа, заполненного Заказчиком, </w:t>
      </w:r>
      <w:r w:rsidR="009B4105" w:rsidRPr="009B4105">
        <w:t>соответствуют требованиям Технического задания</w:t>
      </w:r>
      <w:r w:rsidR="0038184D">
        <w:t xml:space="preserve"> и утвержденной Заказчиком концепции Знака обслуживания</w:t>
      </w:r>
      <w:r w:rsidR="009B4105" w:rsidRPr="009B4105">
        <w:t xml:space="preserve">, </w:t>
      </w:r>
      <w:r w:rsidR="009B4105">
        <w:t xml:space="preserve">в течение 5 (пяти) рабочих дней с даты предоставления Подрядчиком Заказчику результатов работ, </w:t>
      </w:r>
      <w:r w:rsidR="009B4105" w:rsidRPr="009B4105">
        <w:t>Стороны</w:t>
      </w:r>
      <w:r w:rsidR="009B4105">
        <w:t xml:space="preserve"> подписывают </w:t>
      </w:r>
      <w:r w:rsidR="009B4105" w:rsidRPr="009B4105">
        <w:t>Акт приема-передачи выполнен</w:t>
      </w:r>
      <w:r>
        <w:t>ных работ</w:t>
      </w:r>
      <w:r w:rsidR="00BB03B7">
        <w:t xml:space="preserve"> (Приложение № 5 к настоящему Договору)</w:t>
      </w:r>
      <w:r>
        <w:t xml:space="preserve"> по Этапу 4</w:t>
      </w:r>
      <w:r w:rsidR="009B4105">
        <w:t>.</w:t>
      </w:r>
      <w:proofErr w:type="gramEnd"/>
    </w:p>
    <w:p w:rsidR="00863A9C" w:rsidRDefault="00611BF9" w:rsidP="00863A9C">
      <w:pPr>
        <w:tabs>
          <w:tab w:val="left" w:pos="851"/>
        </w:tabs>
        <w:ind w:firstLine="426"/>
        <w:jc w:val="both"/>
      </w:pPr>
      <w:r>
        <w:t>6</w:t>
      </w:r>
      <w:r w:rsidR="009B4105">
        <w:t xml:space="preserve">.6.3. </w:t>
      </w:r>
      <w:proofErr w:type="gramStart"/>
      <w:r w:rsidR="00863A9C">
        <w:t xml:space="preserve">В случае, если </w:t>
      </w:r>
      <w:r w:rsidR="00B67383">
        <w:t>представленные Заказчику результ</w:t>
      </w:r>
      <w:r>
        <w:t xml:space="preserve">аты работ по Этапу 4 </w:t>
      </w:r>
      <w:r w:rsidR="007700C0">
        <w:t xml:space="preserve"> по обоим направлениям оказания услуг</w:t>
      </w:r>
      <w:r w:rsidR="00B67383">
        <w:t xml:space="preserve"> или </w:t>
      </w:r>
      <w:r w:rsidR="007700C0">
        <w:t>по одному</w:t>
      </w:r>
      <w:r w:rsidR="00B67383">
        <w:t xml:space="preserve"> из них</w:t>
      </w:r>
      <w:r w:rsidR="00863A9C">
        <w:t xml:space="preserve"> </w:t>
      </w:r>
      <w:r w:rsidR="00B67383">
        <w:t>не отвечаю</w:t>
      </w:r>
      <w:r w:rsidR="00863A9C">
        <w:t>т содержанию Б</w:t>
      </w:r>
      <w:r w:rsidR="0038184D">
        <w:t xml:space="preserve">рифа, заполненного Заказчиком, а также </w:t>
      </w:r>
      <w:r w:rsidR="00863A9C">
        <w:t>не соо</w:t>
      </w:r>
      <w:r w:rsidR="00B67383">
        <w:t>тветствую</w:t>
      </w:r>
      <w:r w:rsidR="00863A9C">
        <w:t>т требованиям Технического задания</w:t>
      </w:r>
      <w:r w:rsidR="0038184D">
        <w:t xml:space="preserve"> и концепции утвержденного Заказчиком Знака обслуживания</w:t>
      </w:r>
      <w:r w:rsidR="00863A9C">
        <w:t xml:space="preserve">, Стороны составляют Акт об устранении замечаний (Приложение № 4 к настоящему Договору), в </w:t>
      </w:r>
      <w:r w:rsidR="00863A9C">
        <w:lastRenderedPageBreak/>
        <w:t xml:space="preserve">котором Заказчик указывает свои замечания относительно представленных </w:t>
      </w:r>
      <w:r w:rsidR="00B67383">
        <w:t>результатов работ</w:t>
      </w:r>
      <w:proofErr w:type="gramEnd"/>
      <w:r w:rsidR="00B67383">
        <w:t xml:space="preserve"> </w:t>
      </w:r>
      <w:r w:rsidR="00863A9C">
        <w:t xml:space="preserve">и пожелания по их корректировке. </w:t>
      </w:r>
    </w:p>
    <w:p w:rsidR="00B67383" w:rsidRDefault="00611BF9" w:rsidP="00863A9C">
      <w:pPr>
        <w:tabs>
          <w:tab w:val="left" w:pos="851"/>
        </w:tabs>
        <w:ind w:firstLine="426"/>
        <w:jc w:val="both"/>
      </w:pPr>
      <w:r>
        <w:t>6</w:t>
      </w:r>
      <w:r w:rsidR="00B67383">
        <w:t>.6.</w:t>
      </w:r>
      <w:r w:rsidR="009B4105">
        <w:t>4</w:t>
      </w:r>
      <w:r w:rsidR="00863A9C">
        <w:t xml:space="preserve">. В течение 5 (пяти) рабочих дней Подрядчик корректирует результаты работ и предоставляет на утверждение Заказчику </w:t>
      </w:r>
      <w:r w:rsidR="00B67383">
        <w:t xml:space="preserve">результаты работ </w:t>
      </w:r>
      <w:r w:rsidR="00863A9C">
        <w:t>в количестве и по направлениям о</w:t>
      </w:r>
      <w:r w:rsidR="00B67383">
        <w:t xml:space="preserve">казания услуг, указанным в </w:t>
      </w:r>
      <w:r w:rsidR="00BB03B7">
        <w:t>п.6</w:t>
      </w:r>
      <w:r w:rsidR="00B67383">
        <w:t>.6</w:t>
      </w:r>
      <w:r w:rsidR="00863A9C">
        <w:t xml:space="preserve">.1. настоящего Договора. </w:t>
      </w:r>
    </w:p>
    <w:p w:rsidR="00863A9C" w:rsidRDefault="00611BF9" w:rsidP="007700C0">
      <w:pPr>
        <w:tabs>
          <w:tab w:val="left" w:pos="851"/>
        </w:tabs>
        <w:ind w:firstLine="426"/>
        <w:jc w:val="both"/>
      </w:pPr>
      <w:r>
        <w:t>6</w:t>
      </w:r>
      <w:r w:rsidR="009B4105">
        <w:t>.6.5</w:t>
      </w:r>
      <w:r w:rsidR="00863A9C">
        <w:t xml:space="preserve">. В течение 3 (трех) рабочих дней </w:t>
      </w:r>
      <w:proofErr w:type="gramStart"/>
      <w:r w:rsidR="00863A9C">
        <w:t xml:space="preserve">с </w:t>
      </w:r>
      <w:r w:rsidR="009B4105">
        <w:t>даты получения</w:t>
      </w:r>
      <w:proofErr w:type="gramEnd"/>
      <w:r w:rsidR="009B4105">
        <w:t xml:space="preserve"> от Подрядчика результатов работ с учетом корректи</w:t>
      </w:r>
      <w:r w:rsidR="00BB03B7">
        <w:t>ровок в порядке, указанном в п.6</w:t>
      </w:r>
      <w:r w:rsidR="009B4105">
        <w:t xml:space="preserve">.6.3. настоящего Договора, Стороны подписывают </w:t>
      </w:r>
      <w:r w:rsidR="009B4105" w:rsidRPr="009B4105">
        <w:t>Акт приема-перед</w:t>
      </w:r>
      <w:r w:rsidR="009B4105">
        <w:t>ачи выполненных работ</w:t>
      </w:r>
      <w:r w:rsidR="00BB03B7">
        <w:t xml:space="preserve"> (Приложение № 5 к настоящему Договору)</w:t>
      </w:r>
      <w:r w:rsidR="009B4105">
        <w:t xml:space="preserve"> по </w:t>
      </w:r>
      <w:r w:rsidR="00BB03B7">
        <w:t xml:space="preserve">Этапу 4 </w:t>
      </w:r>
      <w:r w:rsidR="009B4105">
        <w:t xml:space="preserve"> при условии отсутствия у Заказчика иных замечаний. </w:t>
      </w:r>
    </w:p>
    <w:p w:rsidR="00E673CA" w:rsidRDefault="00E673CA" w:rsidP="007700C0">
      <w:pPr>
        <w:tabs>
          <w:tab w:val="left" w:pos="851"/>
        </w:tabs>
        <w:ind w:firstLine="426"/>
        <w:jc w:val="both"/>
      </w:pPr>
    </w:p>
    <w:p w:rsidR="007700C0" w:rsidRPr="007700C0" w:rsidRDefault="007700C0" w:rsidP="005B202C">
      <w:pPr>
        <w:pStyle w:val="a5"/>
        <w:numPr>
          <w:ilvl w:val="0"/>
          <w:numId w:val="5"/>
        </w:numPr>
        <w:tabs>
          <w:tab w:val="left" w:pos="851"/>
        </w:tabs>
        <w:ind w:left="0" w:firstLine="426"/>
        <w:jc w:val="both"/>
        <w:rPr>
          <w:b/>
        </w:rPr>
      </w:pPr>
      <w:r w:rsidRPr="007700C0">
        <w:rPr>
          <w:b/>
        </w:rPr>
        <w:t>Выполнение работ по Этапу 5 «Руководство по использованию Бренд-бука»</w:t>
      </w:r>
    </w:p>
    <w:p w:rsidR="007700C0" w:rsidRDefault="00611BF9" w:rsidP="007700C0">
      <w:pPr>
        <w:tabs>
          <w:tab w:val="left" w:pos="851"/>
        </w:tabs>
        <w:ind w:firstLine="426"/>
        <w:jc w:val="both"/>
      </w:pPr>
      <w:r>
        <w:t>6</w:t>
      </w:r>
      <w:r w:rsidR="007700C0">
        <w:t>.7.1. В сроки, указанные в Плане-графике выполнения работ (Приложение №2 к настоящему Договору), Подрядчик предоставляет Заказчику резул</w:t>
      </w:r>
      <w:r w:rsidR="00BB03B7">
        <w:t>ьтаты работ по Этапу 5</w:t>
      </w:r>
      <w:r w:rsidR="007700C0">
        <w:t xml:space="preserve">, а именно: Руководство по использованию Бренд-бука по направлению оказания услуг «Центры облучения» и Руководство по использованию Бренд-бука по направлению оказания услуг «Медицинские центры». </w:t>
      </w:r>
    </w:p>
    <w:p w:rsidR="007700C0" w:rsidRDefault="00611BF9" w:rsidP="007700C0">
      <w:pPr>
        <w:tabs>
          <w:tab w:val="left" w:pos="851"/>
        </w:tabs>
        <w:ind w:firstLine="426"/>
        <w:jc w:val="both"/>
      </w:pPr>
      <w:r>
        <w:t>6</w:t>
      </w:r>
      <w:r w:rsidR="007700C0">
        <w:t xml:space="preserve">.7.2. </w:t>
      </w:r>
      <w:proofErr w:type="gramStart"/>
      <w:r w:rsidR="007700C0" w:rsidRPr="009B4105">
        <w:t>В случае, если представленные Заказчику результа</w:t>
      </w:r>
      <w:r w:rsidR="00BB03B7">
        <w:t xml:space="preserve">ты работ по Этапу 5 </w:t>
      </w:r>
      <w:r w:rsidR="007700C0">
        <w:t xml:space="preserve"> </w:t>
      </w:r>
      <w:r w:rsidR="007700C0" w:rsidRPr="009B4105">
        <w:t>отвечают содержанию Б</w:t>
      </w:r>
      <w:r w:rsidR="0076331E">
        <w:t xml:space="preserve">рифа, заполненного Заказчиком, </w:t>
      </w:r>
      <w:r w:rsidR="007700C0" w:rsidRPr="009B4105">
        <w:t>соответствуют требованиям Технического задания</w:t>
      </w:r>
      <w:r w:rsidR="0076331E">
        <w:t xml:space="preserve"> и концепции Знака обслуживания, утвержденной Заказчиком</w:t>
      </w:r>
      <w:r w:rsidR="007700C0" w:rsidRPr="009B4105">
        <w:t xml:space="preserve">, </w:t>
      </w:r>
      <w:r w:rsidR="007700C0">
        <w:t xml:space="preserve">в течение 5 (пяти) рабочих дней с даты предоставления Подрядчиком Заказчику результатов работ, </w:t>
      </w:r>
      <w:r w:rsidR="007700C0" w:rsidRPr="009B4105">
        <w:t>Стороны</w:t>
      </w:r>
      <w:r w:rsidR="007700C0">
        <w:t xml:space="preserve"> подписывают </w:t>
      </w:r>
      <w:r w:rsidR="007700C0" w:rsidRPr="009B4105">
        <w:t>Акт приема-перед</w:t>
      </w:r>
      <w:r w:rsidR="007700C0">
        <w:t>ачи выпол</w:t>
      </w:r>
      <w:r w:rsidR="00BB03B7">
        <w:t>ненных работ (Приложение № 5 к настоящему Договору) по Этапу 5</w:t>
      </w:r>
      <w:r w:rsidR="007700C0">
        <w:t>.</w:t>
      </w:r>
      <w:proofErr w:type="gramEnd"/>
    </w:p>
    <w:p w:rsidR="007700C0" w:rsidRDefault="00611BF9" w:rsidP="007700C0">
      <w:pPr>
        <w:tabs>
          <w:tab w:val="left" w:pos="851"/>
        </w:tabs>
        <w:ind w:firstLine="426"/>
        <w:jc w:val="both"/>
      </w:pPr>
      <w:r>
        <w:t>6</w:t>
      </w:r>
      <w:r w:rsidR="007700C0">
        <w:t xml:space="preserve">.7.3. </w:t>
      </w:r>
      <w:proofErr w:type="gramStart"/>
      <w:r w:rsidR="007700C0">
        <w:t>В случае, если представленные Заказчику резул</w:t>
      </w:r>
      <w:r w:rsidR="00BB03B7">
        <w:t>ьтаты работ по Этапу 5</w:t>
      </w:r>
      <w:r w:rsidR="007700C0">
        <w:t xml:space="preserve"> по обоим направлениям оказания услуг  или по одному из них не отвечают содержанию Б</w:t>
      </w:r>
      <w:r w:rsidR="0076331E">
        <w:t xml:space="preserve">рифа, заполненного Заказчиком, а также </w:t>
      </w:r>
      <w:r w:rsidR="007700C0">
        <w:t>не соответствуют требованиям Технического задания</w:t>
      </w:r>
      <w:r w:rsidR="0076331E">
        <w:t xml:space="preserve"> и концепции Знака обслуживания, утвержденной Заказчиком</w:t>
      </w:r>
      <w:r w:rsidR="007700C0">
        <w:t>, Стороны составляют Акт об устранении замечаний (Приложение № 4 к настоящему Договору), в котором Заказчик указывает свои замечания относительно представленных результатов работ</w:t>
      </w:r>
      <w:proofErr w:type="gramEnd"/>
      <w:r w:rsidR="007700C0">
        <w:t xml:space="preserve"> и пожелания по их корректировке. </w:t>
      </w:r>
    </w:p>
    <w:p w:rsidR="007700C0" w:rsidRDefault="00611BF9" w:rsidP="007700C0">
      <w:pPr>
        <w:tabs>
          <w:tab w:val="left" w:pos="851"/>
        </w:tabs>
        <w:ind w:firstLine="426"/>
        <w:jc w:val="both"/>
      </w:pPr>
      <w:r>
        <w:t>6</w:t>
      </w:r>
      <w:r w:rsidR="007700C0">
        <w:t>.7.4. В течение 5 (пяти) рабочих дней Подрядчик корректирует результаты работ и предоставляет на утверждение Заказчику результаты работ в количестве и по направлениям</w:t>
      </w:r>
      <w:r w:rsidR="00BB03B7">
        <w:t xml:space="preserve"> оказания услуг, указанным в п.6</w:t>
      </w:r>
      <w:r w:rsidR="007700C0">
        <w:t xml:space="preserve">.7.1. настоящего Договора. </w:t>
      </w:r>
    </w:p>
    <w:p w:rsidR="00E673CA" w:rsidRDefault="00611BF9" w:rsidP="007700C0">
      <w:pPr>
        <w:tabs>
          <w:tab w:val="left" w:pos="851"/>
        </w:tabs>
        <w:ind w:firstLine="426"/>
        <w:jc w:val="both"/>
      </w:pPr>
      <w:r>
        <w:t>6</w:t>
      </w:r>
      <w:r w:rsidR="007700C0">
        <w:t xml:space="preserve">.7.5. В течение 3 (трех) рабочих дней </w:t>
      </w:r>
      <w:proofErr w:type="gramStart"/>
      <w:r w:rsidR="007700C0">
        <w:t>с даты получения</w:t>
      </w:r>
      <w:proofErr w:type="gramEnd"/>
      <w:r w:rsidR="007700C0">
        <w:t xml:space="preserve"> от Подрядчика результатов работ с учетом корректи</w:t>
      </w:r>
      <w:r w:rsidR="00BB03B7">
        <w:t>ровок в порядке, указанном в п.6</w:t>
      </w:r>
      <w:r w:rsidR="007700C0">
        <w:t xml:space="preserve">.7.3. настоящего Договора, Стороны подписывают </w:t>
      </w:r>
      <w:r w:rsidR="007700C0" w:rsidRPr="009B4105">
        <w:t>Акт приема-перед</w:t>
      </w:r>
      <w:r w:rsidR="007700C0">
        <w:t>ачи выполненн</w:t>
      </w:r>
      <w:r w:rsidR="00BB03B7">
        <w:t xml:space="preserve">ых работ (Приложение № 5 к настоящему Договору) по Этапу 5 </w:t>
      </w:r>
      <w:r w:rsidR="007700C0">
        <w:t xml:space="preserve"> при условии отсутствия у Заказчика иных замечаний.</w:t>
      </w:r>
    </w:p>
    <w:p w:rsidR="007700C0" w:rsidRDefault="007700C0" w:rsidP="007700C0">
      <w:pPr>
        <w:tabs>
          <w:tab w:val="left" w:pos="851"/>
        </w:tabs>
        <w:ind w:firstLine="426"/>
        <w:jc w:val="both"/>
      </w:pPr>
      <w:r>
        <w:t xml:space="preserve"> </w:t>
      </w:r>
    </w:p>
    <w:p w:rsidR="007700C0" w:rsidRPr="00D63BFC" w:rsidRDefault="00D63BFC" w:rsidP="005B202C">
      <w:pPr>
        <w:pStyle w:val="a5"/>
        <w:numPr>
          <w:ilvl w:val="0"/>
          <w:numId w:val="5"/>
        </w:numPr>
        <w:tabs>
          <w:tab w:val="left" w:pos="851"/>
        </w:tabs>
        <w:ind w:left="0" w:firstLine="426"/>
        <w:jc w:val="both"/>
        <w:rPr>
          <w:b/>
        </w:rPr>
      </w:pPr>
      <w:r w:rsidRPr="00D63BFC">
        <w:rPr>
          <w:b/>
        </w:rPr>
        <w:t>Выполнение работ</w:t>
      </w:r>
      <w:r w:rsidR="0076331E">
        <w:rPr>
          <w:b/>
        </w:rPr>
        <w:t xml:space="preserve"> по Этапу 6 </w:t>
      </w:r>
      <w:r w:rsidR="00BB03B7">
        <w:rPr>
          <w:b/>
        </w:rPr>
        <w:t>«Государственная регистрация Знака обслуживания</w:t>
      </w:r>
      <w:r w:rsidRPr="00D63BFC">
        <w:rPr>
          <w:b/>
        </w:rPr>
        <w:t>»</w:t>
      </w:r>
    </w:p>
    <w:p w:rsidR="00D63BFC" w:rsidRDefault="00611BF9" w:rsidP="00D63BFC">
      <w:pPr>
        <w:tabs>
          <w:tab w:val="left" w:pos="851"/>
        </w:tabs>
        <w:ind w:firstLine="426"/>
        <w:jc w:val="both"/>
      </w:pPr>
      <w:r>
        <w:t>6</w:t>
      </w:r>
      <w:r w:rsidR="00D63BFC">
        <w:t xml:space="preserve">.8.1. </w:t>
      </w:r>
      <w:proofErr w:type="gramStart"/>
      <w:r w:rsidR="00D63BFC">
        <w:t xml:space="preserve">В сроки, указанные в Плане-графике выполнения работ (Приложение №2 к настоящему Договору), Подрядчик выполняет работы по подготовке комплекта документов, необходимых для подачи заявки на </w:t>
      </w:r>
      <w:r w:rsidR="00BB03B7">
        <w:t xml:space="preserve">государственную регистрацию Знака обслуживания </w:t>
      </w:r>
      <w:r w:rsidR="00D37687">
        <w:t>в Ф</w:t>
      </w:r>
      <w:r w:rsidR="00D63BFC">
        <w:t>Г</w:t>
      </w:r>
      <w:r w:rsidR="00D37687">
        <w:t>Б</w:t>
      </w:r>
      <w:r w:rsidR="00D63BFC">
        <w:t>У «ФИПС», подает</w:t>
      </w:r>
      <w:r w:rsidR="00D37687">
        <w:t xml:space="preserve"> данный комплект документов в Ф</w:t>
      </w:r>
      <w:r w:rsidR="00D63BFC">
        <w:t>Г</w:t>
      </w:r>
      <w:r w:rsidR="00D37687">
        <w:t>Б</w:t>
      </w:r>
      <w:r w:rsidR="00D63BFC">
        <w:t>У «ФИПС»</w:t>
      </w:r>
      <w:r w:rsidR="00D37687">
        <w:t xml:space="preserve"> и получает в Ф</w:t>
      </w:r>
      <w:r w:rsidR="00D63BFC">
        <w:t>Г</w:t>
      </w:r>
      <w:r w:rsidR="00D37687">
        <w:t>Б</w:t>
      </w:r>
      <w:r w:rsidR="00D63BFC">
        <w:t xml:space="preserve">У «ФИПС» документ, подтверждающий </w:t>
      </w:r>
      <w:r w:rsidR="0076331E">
        <w:t xml:space="preserve">принятие ФГБУ «ФИПС» заявки на </w:t>
      </w:r>
      <w:r w:rsidR="00BB03B7">
        <w:t xml:space="preserve">государственную </w:t>
      </w:r>
      <w:r w:rsidR="0076331E">
        <w:t>регистрацию Знака обслуживания</w:t>
      </w:r>
      <w:r w:rsidR="00D63BFC">
        <w:t>.</w:t>
      </w:r>
      <w:proofErr w:type="gramEnd"/>
    </w:p>
    <w:p w:rsidR="00D63BFC" w:rsidRDefault="00611BF9" w:rsidP="00D63BFC">
      <w:pPr>
        <w:tabs>
          <w:tab w:val="left" w:pos="851"/>
        </w:tabs>
        <w:ind w:firstLine="426"/>
        <w:jc w:val="both"/>
      </w:pPr>
      <w:r>
        <w:t>6</w:t>
      </w:r>
      <w:r w:rsidR="00D63BFC">
        <w:t xml:space="preserve">.8.2. </w:t>
      </w:r>
      <w:proofErr w:type="gramStart"/>
      <w:r w:rsidR="00D63BFC">
        <w:t>Работы, предусмотренные</w:t>
      </w:r>
      <w:r w:rsidR="00BB03B7">
        <w:t xml:space="preserve"> Этапом 6</w:t>
      </w:r>
      <w:r w:rsidR="00D63BFC">
        <w:t xml:space="preserve">, выполняются Подрядчиком в строгом соответствии с положениями </w:t>
      </w:r>
      <w:r w:rsidR="00BB03B7">
        <w:t xml:space="preserve">статей 1492 – 1507 </w:t>
      </w:r>
      <w:r w:rsidR="00D63BFC">
        <w:t>части 4 Гражданского кодекса РФ, Административным</w:t>
      </w:r>
      <w:r w:rsidR="00D63BFC" w:rsidRPr="00D63BFC">
        <w:t xml:space="preserve"> регламент</w:t>
      </w:r>
      <w:r w:rsidR="00D63BFC">
        <w:t>ом</w:t>
      </w:r>
      <w:r w:rsidR="00D63BFC" w:rsidRPr="00D63BFC">
        <w:t xml:space="preserve"> исполнения Федеральной службой по интеллектуальной собственности, патентам и товарным знакам государственной функции по организации приема заявок на регистрацию и предоставление права пользования наименованием места происхождения товара или заявки на предоставление права пользования уже зарегистрированным наименованием места происхождения товара, их</w:t>
      </w:r>
      <w:proofErr w:type="gramEnd"/>
      <w:r w:rsidR="00D63BFC" w:rsidRPr="00D63BFC">
        <w:t xml:space="preserve"> </w:t>
      </w:r>
      <w:proofErr w:type="gramStart"/>
      <w:r w:rsidR="00D63BFC" w:rsidRPr="00D63BFC">
        <w:t>рассмотрения, экспертизы и выдачи в установленном порядке свидетельств Российской Федерации</w:t>
      </w:r>
      <w:r w:rsidR="00D63BFC">
        <w:t xml:space="preserve"> (утв.</w:t>
      </w:r>
      <w:r w:rsidR="00D63BFC" w:rsidRPr="00D63BFC">
        <w:t xml:space="preserve"> </w:t>
      </w:r>
      <w:r w:rsidR="00D63BFC">
        <w:lastRenderedPageBreak/>
        <w:t>Приказом Министерства образования и науки Российской Федерации от 29 октября 2008 г. № 328), Правил</w:t>
      </w:r>
      <w:r w:rsidR="00D63BFC" w:rsidRPr="00D63BFC">
        <w:t xml:space="preserve"> составления, подачи и рассмотрения заявки на регистрацию товарного знака и знака обслуживания</w:t>
      </w:r>
      <w:r w:rsidR="00D63BFC">
        <w:t xml:space="preserve"> (утв. П</w:t>
      </w:r>
      <w:r w:rsidR="00D63BFC" w:rsidRPr="00D63BFC">
        <w:t>риказом Роспатента от 5 марта 2003 г. № 32</w:t>
      </w:r>
      <w:r w:rsidR="00D63BFC">
        <w:t xml:space="preserve">) и иными нормативно-правовыми актами в данной области. </w:t>
      </w:r>
      <w:proofErr w:type="gramEnd"/>
    </w:p>
    <w:p w:rsidR="00D37687" w:rsidRDefault="00611BF9" w:rsidP="00D63BFC">
      <w:pPr>
        <w:tabs>
          <w:tab w:val="left" w:pos="851"/>
        </w:tabs>
        <w:ind w:firstLine="426"/>
        <w:jc w:val="both"/>
      </w:pPr>
      <w:r>
        <w:t>6</w:t>
      </w:r>
      <w:r w:rsidR="00D63BFC">
        <w:t xml:space="preserve">.8.3. </w:t>
      </w:r>
      <w:r w:rsidR="00D37687">
        <w:t>В ходе выполнения рабо</w:t>
      </w:r>
      <w:r w:rsidR="00940C13">
        <w:t>т по Этапу 6</w:t>
      </w:r>
      <w:r w:rsidR="00D37687">
        <w:t xml:space="preserve">, </w:t>
      </w:r>
      <w:r w:rsidR="00D63BFC">
        <w:t xml:space="preserve">Заказчик обеспечивает полное и своевременное предоставление </w:t>
      </w:r>
      <w:r w:rsidR="00D37687">
        <w:t xml:space="preserve">Подрядчику необходимых документов и информации, а также выдачу доверенностей сотрудникам Подрядчика и / или иным указанным Подрядчиком лицам, предоставляющих данным лицам полномочия, необходимые для выполнения работ по данному этапу. </w:t>
      </w:r>
    </w:p>
    <w:p w:rsidR="00D63BFC" w:rsidRDefault="00611BF9" w:rsidP="00D63BFC">
      <w:pPr>
        <w:tabs>
          <w:tab w:val="left" w:pos="851"/>
        </w:tabs>
        <w:ind w:firstLine="426"/>
        <w:jc w:val="both"/>
      </w:pPr>
      <w:r>
        <w:t>6</w:t>
      </w:r>
      <w:r w:rsidR="00D37687">
        <w:t xml:space="preserve">.8.4. Результатом выполнения Работ по </w:t>
      </w:r>
      <w:r w:rsidR="00BB03B7">
        <w:t>Этапу 6</w:t>
      </w:r>
      <w:r w:rsidR="00D37687">
        <w:t xml:space="preserve"> является документ, выданный ФГБУ «ФИПС» в соответствии с нормативно-пр</w:t>
      </w:r>
      <w:r w:rsidR="00BB03B7">
        <w:t>авовыми актами, указанными в п.6.8.2.</w:t>
      </w:r>
      <w:r w:rsidR="00D37687">
        <w:t xml:space="preserve"> настоящего Договора, и подтверждающий </w:t>
      </w:r>
      <w:r w:rsidR="0076331E">
        <w:t xml:space="preserve">принятие ФБГУ «ФИПС» заявки на </w:t>
      </w:r>
      <w:r w:rsidR="00BB03B7">
        <w:t xml:space="preserve">государственную </w:t>
      </w:r>
      <w:r w:rsidR="0076331E">
        <w:t>регистрацию Знака обслуживания</w:t>
      </w:r>
      <w:r w:rsidR="00D37687">
        <w:t>.</w:t>
      </w:r>
    </w:p>
    <w:p w:rsidR="00D37687" w:rsidRDefault="00611BF9" w:rsidP="00D63BFC">
      <w:pPr>
        <w:tabs>
          <w:tab w:val="left" w:pos="851"/>
        </w:tabs>
        <w:ind w:firstLine="426"/>
        <w:jc w:val="both"/>
      </w:pPr>
      <w:r>
        <w:t>6</w:t>
      </w:r>
      <w:r w:rsidR="00D37687">
        <w:t xml:space="preserve">.8.5. В </w:t>
      </w:r>
      <w:proofErr w:type="gramStart"/>
      <w:r w:rsidR="00D37687">
        <w:t>случае</w:t>
      </w:r>
      <w:proofErr w:type="gramEnd"/>
      <w:r w:rsidR="00D37687">
        <w:t>, если по результатам рассмотрения документов, поданных Подрядчиком в Ф</w:t>
      </w:r>
      <w:r w:rsidR="00C220D1">
        <w:t>ГБУ «ФИПС» на государственную регистрацию Знака обслуживания</w:t>
      </w:r>
      <w:r w:rsidR="00D37687">
        <w:t xml:space="preserve">, ФГБУ «ФИПС» выдает документ, </w:t>
      </w:r>
      <w:r w:rsidR="00D37687" w:rsidRPr="00D37687">
        <w:t xml:space="preserve">подтверждающий </w:t>
      </w:r>
      <w:r w:rsidR="0076331E">
        <w:t xml:space="preserve">принятие ФГБУ «ФИПС» заявки на </w:t>
      </w:r>
      <w:r w:rsidR="00C220D1">
        <w:t>государственную регистрацию Знака обслуживания</w:t>
      </w:r>
      <w:r w:rsidR="00D37687">
        <w:t>, Подрядчик в течение 3 (трех) дней с даты выдачи указанного документа, передает его Заказчику. При этом Стороны подписывают Акт приема-передачи документов в произвольной форме и Акт приема-передачи выполненных работ</w:t>
      </w:r>
      <w:r w:rsidR="00BB03B7">
        <w:t xml:space="preserve"> (Приложение № 5 к настоящему Договору)</w:t>
      </w:r>
      <w:r w:rsidR="00D37687">
        <w:t>.</w:t>
      </w:r>
    </w:p>
    <w:p w:rsidR="0068241B" w:rsidRDefault="0068241B" w:rsidP="005B202C">
      <w:pPr>
        <w:pStyle w:val="a5"/>
        <w:numPr>
          <w:ilvl w:val="0"/>
          <w:numId w:val="5"/>
        </w:numPr>
        <w:tabs>
          <w:tab w:val="left" w:pos="851"/>
          <w:tab w:val="left" w:pos="993"/>
        </w:tabs>
        <w:ind w:left="0" w:firstLine="426"/>
        <w:jc w:val="both"/>
      </w:pPr>
      <w:r>
        <w:t>Варианты разр</w:t>
      </w:r>
      <w:r w:rsidR="00C220D1">
        <w:t>аботанных Подрядчиком элементов корпоративной символики</w:t>
      </w:r>
      <w:r>
        <w:t xml:space="preserve"> предоставляются </w:t>
      </w:r>
      <w:proofErr w:type="gramStart"/>
      <w:r>
        <w:t xml:space="preserve">на утверждение Заказчику в предусмотренных настоящим Договором случаях в </w:t>
      </w:r>
      <w:r w:rsidRPr="0068241B">
        <w:t xml:space="preserve">электронном виде в соответствующем формате </w:t>
      </w:r>
      <w:r>
        <w:t xml:space="preserve">путем направления </w:t>
      </w:r>
      <w:r w:rsidRPr="0068241B">
        <w:t>на электронную почту</w:t>
      </w:r>
      <w:proofErr w:type="gramEnd"/>
      <w:r w:rsidRPr="0068241B">
        <w:t xml:space="preserve"> представ</w:t>
      </w:r>
      <w:r w:rsidR="00BB03B7">
        <w:t>ителя Заказчика, указанную в п.6</w:t>
      </w:r>
      <w:r w:rsidR="00C220D1">
        <w:t>.11</w:t>
      </w:r>
      <w:r w:rsidRPr="0068241B">
        <w:t>. настоящего Договора</w:t>
      </w:r>
      <w:r>
        <w:t xml:space="preserve">. При необходимости, по дополнительному запросу Заказчика варианты элементов </w:t>
      </w:r>
      <w:r w:rsidR="004E4E4A" w:rsidRPr="004E4E4A">
        <w:t>Знака обслуживания</w:t>
      </w:r>
      <w:r>
        <w:t xml:space="preserve"> на утверждение могут быть представлены Заказчику на бумажном носителе. </w:t>
      </w:r>
    </w:p>
    <w:p w:rsidR="0068241B" w:rsidRDefault="0068241B" w:rsidP="005B202C">
      <w:pPr>
        <w:pStyle w:val="a5"/>
        <w:numPr>
          <w:ilvl w:val="0"/>
          <w:numId w:val="5"/>
        </w:numPr>
        <w:tabs>
          <w:tab w:val="left" w:pos="851"/>
          <w:tab w:val="left" w:pos="993"/>
        </w:tabs>
        <w:ind w:left="0" w:firstLine="426"/>
        <w:jc w:val="both"/>
      </w:pPr>
      <w:proofErr w:type="gramStart"/>
      <w:r>
        <w:t xml:space="preserve">Результаты выполненных </w:t>
      </w:r>
      <w:r w:rsidR="009F5C7C">
        <w:t>Р</w:t>
      </w:r>
      <w:r>
        <w:t xml:space="preserve">абот по каждому отдельному этапу выполнения </w:t>
      </w:r>
      <w:r w:rsidR="009F5C7C">
        <w:t>Р</w:t>
      </w:r>
      <w:r>
        <w:t>абот передаются Подрядчиком Заказчику путем направления результата работ по конкретному этапу в электронном виде в соответствующем формате на электронную почту представителя Заказчика, у</w:t>
      </w:r>
      <w:r w:rsidR="00C220D1">
        <w:t>казанную в п.6.11</w:t>
      </w:r>
      <w:r>
        <w:t xml:space="preserve">. настоящего Договора и одновременно посредством предоставления результата выполненных работ по конкретному этапу на бумажном носителе в 1 (одном) экземпляре. </w:t>
      </w:r>
      <w:proofErr w:type="gramEnd"/>
    </w:p>
    <w:p w:rsidR="00185D36" w:rsidRDefault="00185D36" w:rsidP="005B202C">
      <w:pPr>
        <w:pStyle w:val="a5"/>
        <w:numPr>
          <w:ilvl w:val="0"/>
          <w:numId w:val="5"/>
        </w:numPr>
        <w:tabs>
          <w:tab w:val="left" w:pos="851"/>
          <w:tab w:val="left" w:pos="993"/>
        </w:tabs>
        <w:jc w:val="both"/>
      </w:pPr>
      <w:r>
        <w:t>Дл</w:t>
      </w:r>
      <w:r w:rsidR="006812BA">
        <w:t>я координации работ Подрядчиком</w:t>
      </w:r>
      <w:r>
        <w:t xml:space="preserve"> и Заказчиком назначаются представители, уполномоченные решать все текущие вопросы по настоящему договору:</w:t>
      </w:r>
    </w:p>
    <w:p w:rsidR="00185D36" w:rsidRDefault="00185D36" w:rsidP="00185D36">
      <w:pPr>
        <w:pStyle w:val="a5"/>
        <w:tabs>
          <w:tab w:val="left" w:pos="851"/>
          <w:tab w:val="left" w:pos="993"/>
        </w:tabs>
        <w:jc w:val="both"/>
      </w:pPr>
      <w:r>
        <w:t>от Заказчика: ____________________, электронная почта ________________, телефон для связи _______________;</w:t>
      </w:r>
    </w:p>
    <w:p w:rsidR="005B7C15" w:rsidRDefault="006812BA" w:rsidP="007E09DB">
      <w:pPr>
        <w:pStyle w:val="a5"/>
        <w:tabs>
          <w:tab w:val="left" w:pos="851"/>
          <w:tab w:val="left" w:pos="993"/>
        </w:tabs>
        <w:jc w:val="both"/>
      </w:pPr>
      <w:r>
        <w:t>от Подрядчика</w:t>
      </w:r>
      <w:r w:rsidR="00185D36">
        <w:t>: ____________________, электронная почта ________________, телефон для связи _______________.</w:t>
      </w:r>
    </w:p>
    <w:p w:rsidR="0076331E" w:rsidRPr="007E09DB" w:rsidRDefault="0076331E" w:rsidP="007E09DB">
      <w:pPr>
        <w:pStyle w:val="a5"/>
        <w:tabs>
          <w:tab w:val="left" w:pos="851"/>
          <w:tab w:val="left" w:pos="993"/>
        </w:tabs>
        <w:jc w:val="both"/>
      </w:pPr>
    </w:p>
    <w:p w:rsidR="0076331E" w:rsidRDefault="00611BF9" w:rsidP="005B7C15">
      <w:pPr>
        <w:jc w:val="center"/>
        <w:rPr>
          <w:b/>
        </w:rPr>
      </w:pPr>
      <w:r>
        <w:rPr>
          <w:b/>
        </w:rPr>
        <w:t>7</w:t>
      </w:r>
      <w:r w:rsidR="005B7C15" w:rsidRPr="005B7C15">
        <w:rPr>
          <w:b/>
        </w:rPr>
        <w:t xml:space="preserve">. </w:t>
      </w:r>
      <w:r w:rsidR="0076331E">
        <w:rPr>
          <w:b/>
        </w:rPr>
        <w:t xml:space="preserve">ГАРАНТИЙНЫЕ ОБЯЗАТЕЛЬСТВА </w:t>
      </w:r>
    </w:p>
    <w:p w:rsidR="0076331E" w:rsidRDefault="0076331E" w:rsidP="0076331E">
      <w:pPr>
        <w:tabs>
          <w:tab w:val="left" w:pos="851"/>
        </w:tabs>
        <w:jc w:val="both"/>
      </w:pPr>
    </w:p>
    <w:p w:rsidR="00EF7249" w:rsidRDefault="0076331E" w:rsidP="005B202C">
      <w:pPr>
        <w:pStyle w:val="a5"/>
        <w:numPr>
          <w:ilvl w:val="0"/>
          <w:numId w:val="26"/>
        </w:numPr>
        <w:tabs>
          <w:tab w:val="left" w:pos="851"/>
        </w:tabs>
        <w:ind w:left="0" w:firstLine="426"/>
        <w:jc w:val="both"/>
      </w:pPr>
      <w:r w:rsidRPr="00E673CA">
        <w:t xml:space="preserve">Подрядчик гарантирует </w:t>
      </w:r>
      <w:r w:rsidR="00A62811" w:rsidRPr="00E673CA">
        <w:t xml:space="preserve">правильность сбора и подготовки пакета документов на </w:t>
      </w:r>
      <w:r w:rsidR="00BB03B7" w:rsidRPr="00E673CA">
        <w:t xml:space="preserve">государственную </w:t>
      </w:r>
      <w:r w:rsidRPr="00E673CA">
        <w:t>регистрацию Знака обслуживания в ФГБУ «ФИПС»</w:t>
      </w:r>
      <w:r w:rsidR="00BB03B7" w:rsidRPr="00E673CA">
        <w:t xml:space="preserve"> и внесение его в Государственный реестр товарных знаков</w:t>
      </w:r>
      <w:r w:rsidRPr="00E673CA">
        <w:t>.</w:t>
      </w:r>
    </w:p>
    <w:p w:rsidR="00276709" w:rsidRPr="005B202C" w:rsidRDefault="00276709" w:rsidP="005B202C">
      <w:pPr>
        <w:pStyle w:val="a5"/>
        <w:numPr>
          <w:ilvl w:val="0"/>
          <w:numId w:val="26"/>
        </w:numPr>
        <w:tabs>
          <w:tab w:val="left" w:pos="851"/>
        </w:tabs>
        <w:ind w:left="0" w:firstLine="426"/>
        <w:jc w:val="both"/>
      </w:pPr>
      <w:r>
        <w:t>Если</w:t>
      </w:r>
      <w:r w:rsidR="00955970" w:rsidRPr="00D37687">
        <w:t xml:space="preserve"> по результатам рассмотрения документов, поданных Подрядчиком</w:t>
      </w:r>
      <w:r>
        <w:t xml:space="preserve"> </w:t>
      </w:r>
      <w:r w:rsidR="00955970" w:rsidRPr="00D37687">
        <w:t xml:space="preserve">в ФГБУ «ФИПС» на регистрацию </w:t>
      </w:r>
      <w:r w:rsidR="00EF7249">
        <w:t xml:space="preserve">Знака обслуживания </w:t>
      </w:r>
      <w:r w:rsidR="00955970" w:rsidRPr="00D37687">
        <w:t>в качестве средства идентификации, ФГБУ «ФИПС» выдает</w:t>
      </w:r>
      <w:r w:rsidR="00955970">
        <w:t xml:space="preserve"> документ об отказе в регистрации </w:t>
      </w:r>
      <w:r w:rsidR="00EF7249">
        <w:t>Знака обслуживания</w:t>
      </w:r>
      <w:r w:rsidR="00955970">
        <w:t xml:space="preserve"> в качестве средства идентификации</w:t>
      </w:r>
      <w:r w:rsidR="00803C5E">
        <w:t xml:space="preserve">, и </w:t>
      </w:r>
      <w:r w:rsidR="009F5C7C">
        <w:t>основания</w:t>
      </w:r>
      <w:r w:rsidR="00803C5E">
        <w:t xml:space="preserve"> такого отказа </w:t>
      </w:r>
      <w:r w:rsidR="00EF7249">
        <w:t xml:space="preserve">связаны прямо или косвенно с ненадлежащим исполнением Подрядчиком своих обязательств по настоящему Договору, </w:t>
      </w:r>
      <w:r>
        <w:t xml:space="preserve">включая, </w:t>
      </w:r>
      <w:proofErr w:type="gramStart"/>
      <w:r>
        <w:t>но</w:t>
      </w:r>
      <w:proofErr w:type="gramEnd"/>
      <w:r>
        <w:t xml:space="preserve"> не ограничиваясь, следующими: </w:t>
      </w:r>
    </w:p>
    <w:p w:rsidR="005B202C" w:rsidRDefault="005B202C" w:rsidP="005B202C">
      <w:pPr>
        <w:pStyle w:val="a5"/>
        <w:numPr>
          <w:ilvl w:val="0"/>
          <w:numId w:val="27"/>
        </w:numPr>
        <w:tabs>
          <w:tab w:val="left" w:pos="851"/>
        </w:tabs>
        <w:jc w:val="both"/>
      </w:pPr>
      <w:r w:rsidRPr="005B202C">
        <w:t xml:space="preserve">Знак обслуживания </w:t>
      </w:r>
      <w:r>
        <w:t xml:space="preserve">не обладает </w:t>
      </w:r>
      <w:proofErr w:type="spellStart"/>
      <w:r>
        <w:t>охраноспособностью</w:t>
      </w:r>
      <w:proofErr w:type="spellEnd"/>
      <w:r>
        <w:t>,</w:t>
      </w:r>
      <w:r w:rsidRPr="005B202C">
        <w:t xml:space="preserve"> </w:t>
      </w:r>
      <w:r>
        <w:t>т.к. содержит символы и названия;</w:t>
      </w:r>
    </w:p>
    <w:p w:rsidR="005B202C" w:rsidRDefault="005B202C" w:rsidP="005B202C">
      <w:pPr>
        <w:pStyle w:val="a5"/>
        <w:numPr>
          <w:ilvl w:val="0"/>
          <w:numId w:val="27"/>
        </w:numPr>
        <w:tabs>
          <w:tab w:val="left" w:pos="851"/>
        </w:tabs>
        <w:jc w:val="both"/>
      </w:pPr>
      <w:r>
        <w:lastRenderedPageBreak/>
        <w:t xml:space="preserve">Знак обслуживания не обладает различительной способностью; </w:t>
      </w:r>
    </w:p>
    <w:p w:rsidR="005B202C" w:rsidRDefault="005B202C" w:rsidP="005B202C">
      <w:pPr>
        <w:pStyle w:val="a5"/>
        <w:numPr>
          <w:ilvl w:val="0"/>
          <w:numId w:val="27"/>
        </w:numPr>
        <w:tabs>
          <w:tab w:val="left" w:pos="851"/>
        </w:tabs>
        <w:jc w:val="both"/>
      </w:pPr>
      <w:proofErr w:type="gramStart"/>
      <w:r>
        <w:t>Знак обслуживания представляет собой или включает в себя в отсутствие согласия соответствующего компетентного органа или их владельца государственные гербы, флаги и эмблемы; официальные названия государств, эмблемы, сокращенные или полные наименования международных межправительственных организаций; официальные контрольные, гарантийные и пробирные клейма, печати, награды и другие знаки отличия или сходных с ними до степени смешения.;</w:t>
      </w:r>
      <w:proofErr w:type="gramEnd"/>
    </w:p>
    <w:p w:rsidR="005B202C" w:rsidRDefault="005B202C" w:rsidP="005B202C">
      <w:pPr>
        <w:pStyle w:val="a5"/>
        <w:numPr>
          <w:ilvl w:val="0"/>
          <w:numId w:val="27"/>
        </w:numPr>
        <w:tabs>
          <w:tab w:val="left" w:pos="851"/>
        </w:tabs>
        <w:jc w:val="both"/>
      </w:pPr>
      <w:r w:rsidRPr="005B202C">
        <w:t xml:space="preserve">Знак обслуживания представляет собой </w:t>
      </w:r>
      <w:r>
        <w:t xml:space="preserve">вошедший во всеобщее употребление как обозначение товаров определенного вида; или является общепринятыми символами и терминами; </w:t>
      </w:r>
    </w:p>
    <w:p w:rsidR="005B202C" w:rsidRDefault="005B202C" w:rsidP="005B202C">
      <w:pPr>
        <w:pStyle w:val="a5"/>
        <w:numPr>
          <w:ilvl w:val="0"/>
          <w:numId w:val="27"/>
        </w:numPr>
        <w:tabs>
          <w:tab w:val="left" w:pos="851"/>
        </w:tabs>
        <w:jc w:val="both"/>
      </w:pPr>
      <w:r w:rsidRPr="005B202C">
        <w:t>Знак обслуживания</w:t>
      </w:r>
      <w:r>
        <w:t xml:space="preserve"> указывает на вид, качество, количество, свойства, назначение, ценность товаров, а также на место и время их производства или сбыта;</w:t>
      </w:r>
    </w:p>
    <w:p w:rsidR="00163945" w:rsidRDefault="005B202C" w:rsidP="005B202C">
      <w:pPr>
        <w:pStyle w:val="a5"/>
        <w:numPr>
          <w:ilvl w:val="0"/>
          <w:numId w:val="27"/>
        </w:numPr>
        <w:tabs>
          <w:tab w:val="left" w:pos="851"/>
        </w:tabs>
        <w:jc w:val="both"/>
      </w:pPr>
      <w:r w:rsidRPr="005B202C">
        <w:t>Знак обслуживания</w:t>
      </w:r>
      <w:r>
        <w:t xml:space="preserve"> является ложным или способным ввести в заблуждение потребителя относительно товара или его изготовителя; </w:t>
      </w:r>
    </w:p>
    <w:p w:rsidR="005B202C" w:rsidRDefault="00163945" w:rsidP="00163945">
      <w:pPr>
        <w:pStyle w:val="a5"/>
        <w:numPr>
          <w:ilvl w:val="0"/>
          <w:numId w:val="27"/>
        </w:numPr>
        <w:tabs>
          <w:tab w:val="left" w:pos="851"/>
        </w:tabs>
        <w:jc w:val="both"/>
      </w:pPr>
      <w:r w:rsidRPr="00163945">
        <w:t>Знак обслуживания</w:t>
      </w:r>
      <w:r>
        <w:t xml:space="preserve"> </w:t>
      </w:r>
      <w:r w:rsidR="005B202C">
        <w:t>противореч</w:t>
      </w:r>
      <w:r>
        <w:t>ит</w:t>
      </w:r>
      <w:r w:rsidR="005B202C">
        <w:t xml:space="preserve"> общественным интересам, принципам гуманности и морали. </w:t>
      </w:r>
    </w:p>
    <w:p w:rsidR="00955970" w:rsidRDefault="00276709" w:rsidP="00163945">
      <w:pPr>
        <w:tabs>
          <w:tab w:val="left" w:pos="851"/>
        </w:tabs>
        <w:jc w:val="both"/>
      </w:pPr>
      <w:r>
        <w:t xml:space="preserve">в этом случае </w:t>
      </w:r>
      <w:r w:rsidR="00955970">
        <w:t>Подрядчик:</w:t>
      </w:r>
    </w:p>
    <w:p w:rsidR="00955970" w:rsidRDefault="00955970" w:rsidP="00163945">
      <w:pPr>
        <w:pStyle w:val="a5"/>
        <w:numPr>
          <w:ilvl w:val="0"/>
          <w:numId w:val="21"/>
        </w:numPr>
        <w:tabs>
          <w:tab w:val="left" w:pos="851"/>
        </w:tabs>
        <w:ind w:left="851" w:hanging="425"/>
        <w:jc w:val="both"/>
      </w:pPr>
      <w:r>
        <w:t xml:space="preserve">корректирует состав и содержание документов, подаваемых им на регистрацию </w:t>
      </w:r>
      <w:r w:rsidR="00EF7249" w:rsidRPr="00EF7249">
        <w:t>Знака обслуживания</w:t>
      </w:r>
      <w:r>
        <w:t xml:space="preserve"> в ФГБУ «ФИПС» в соответствии с указаниями документа, содержащего отказ в регистрации </w:t>
      </w:r>
      <w:r w:rsidR="00EF7249" w:rsidRPr="00EF7249">
        <w:t>Знака обслуживания</w:t>
      </w:r>
      <w:r>
        <w:t xml:space="preserve"> в качестве средства идентификации;</w:t>
      </w:r>
    </w:p>
    <w:p w:rsidR="00955970" w:rsidRDefault="00955970" w:rsidP="00163945">
      <w:pPr>
        <w:pStyle w:val="a5"/>
        <w:numPr>
          <w:ilvl w:val="0"/>
          <w:numId w:val="21"/>
        </w:numPr>
        <w:tabs>
          <w:tab w:val="left" w:pos="851"/>
        </w:tabs>
        <w:ind w:left="851" w:hanging="425"/>
        <w:jc w:val="both"/>
      </w:pPr>
      <w:r>
        <w:t xml:space="preserve">корректирует элементы </w:t>
      </w:r>
      <w:r w:rsidR="00EF7249" w:rsidRPr="00EF7249">
        <w:t xml:space="preserve">Знака обслуживания </w:t>
      </w:r>
      <w:r>
        <w:t xml:space="preserve">в целях обеспечения его уникальности и неповторимости  учетом оснований отказа в регистрации </w:t>
      </w:r>
      <w:r w:rsidR="004E4E4A" w:rsidRPr="004E4E4A">
        <w:t>Знака обслуживания</w:t>
      </w:r>
      <w:r>
        <w:t xml:space="preserve"> в качестве средства идентификации. Корректировка </w:t>
      </w:r>
      <w:r w:rsidR="004E4E4A" w:rsidRPr="004E4E4A">
        <w:t>Знака обслуживания</w:t>
      </w:r>
      <w:r>
        <w:t xml:space="preserve"> в данном случае осуществляется в порядке, установленном разделом </w:t>
      </w:r>
      <w:r w:rsidR="009F5C7C">
        <w:t>6</w:t>
      </w:r>
      <w:r>
        <w:t xml:space="preserve"> настоящего Договора применительно к отдельным элементам </w:t>
      </w:r>
      <w:r w:rsidR="004E4E4A" w:rsidRPr="004E4E4A">
        <w:t>Знака обслуживания</w:t>
      </w:r>
      <w:r>
        <w:t xml:space="preserve">. </w:t>
      </w:r>
    </w:p>
    <w:p w:rsidR="00955970" w:rsidRDefault="00C220D1" w:rsidP="005B202C">
      <w:pPr>
        <w:pStyle w:val="a5"/>
        <w:numPr>
          <w:ilvl w:val="0"/>
          <w:numId w:val="26"/>
        </w:numPr>
        <w:tabs>
          <w:tab w:val="left" w:pos="851"/>
        </w:tabs>
        <w:ind w:left="0" w:firstLine="426"/>
        <w:jc w:val="both"/>
      </w:pPr>
      <w:r>
        <w:t>В случае, указанном в п.7.</w:t>
      </w:r>
      <w:r w:rsidR="00803C5E">
        <w:t>2</w:t>
      </w:r>
      <w:r>
        <w:t>.</w:t>
      </w:r>
      <w:r w:rsidR="0076331E">
        <w:t xml:space="preserve"> настоящего Договора, Стороны составляют Акт об устранении недостатков, в котором устанавливают сроки устранения недостатков с учетом требований </w:t>
      </w:r>
      <w:r w:rsidR="00803C5E">
        <w:t xml:space="preserve">применяемых </w:t>
      </w:r>
      <w:r w:rsidR="0076331E">
        <w:t>нормат</w:t>
      </w:r>
      <w:r>
        <w:t>ивно-правовых актов</w:t>
      </w:r>
      <w:r w:rsidR="0076331E">
        <w:t xml:space="preserve">. При существенном смещении сроков Стороны вносят изменения в План-график выполнения работ (приложение № 2 к настоящему Договору) путем заключения Дополнительного соглашения к настоящему Договору. </w:t>
      </w:r>
    </w:p>
    <w:p w:rsidR="00955970" w:rsidRDefault="0076331E" w:rsidP="005B202C">
      <w:pPr>
        <w:pStyle w:val="a5"/>
        <w:numPr>
          <w:ilvl w:val="0"/>
          <w:numId w:val="26"/>
        </w:numPr>
        <w:tabs>
          <w:tab w:val="left" w:pos="851"/>
        </w:tabs>
        <w:ind w:left="0" w:firstLine="426"/>
        <w:jc w:val="both"/>
      </w:pPr>
      <w:r>
        <w:t>Работы, направленные на устранение н</w:t>
      </w:r>
      <w:r w:rsidR="00C220D1">
        <w:t>едостатков, указанных в п.7.</w:t>
      </w:r>
      <w:r w:rsidR="00803C5E">
        <w:t>2</w:t>
      </w:r>
      <w:r w:rsidR="00C220D1">
        <w:t>.</w:t>
      </w:r>
      <w:r>
        <w:t xml:space="preserve"> настоящего Договора, выполняются Подрядчиком за свой счет</w:t>
      </w:r>
      <w:r w:rsidR="009C6D59">
        <w:t>,</w:t>
      </w:r>
      <w:r>
        <w:t xml:space="preserve"> и Заказчиком дополнительно не оплачиваются. </w:t>
      </w:r>
    </w:p>
    <w:p w:rsidR="0076331E" w:rsidRDefault="0076331E" w:rsidP="005B202C">
      <w:pPr>
        <w:pStyle w:val="a5"/>
        <w:numPr>
          <w:ilvl w:val="0"/>
          <w:numId w:val="26"/>
        </w:numPr>
        <w:tabs>
          <w:tab w:val="left" w:pos="851"/>
        </w:tabs>
        <w:ind w:left="0" w:firstLine="426"/>
        <w:jc w:val="both"/>
      </w:pPr>
      <w:r>
        <w:t xml:space="preserve">Прием-передача результатов выполненных </w:t>
      </w:r>
      <w:r w:rsidR="009F5C7C">
        <w:t>Р</w:t>
      </w:r>
      <w:r>
        <w:t xml:space="preserve">абот по </w:t>
      </w:r>
      <w:r w:rsidR="009F5C7C">
        <w:t>Э</w:t>
      </w:r>
      <w:r>
        <w:t>тапу</w:t>
      </w:r>
      <w:r w:rsidR="009F5C7C">
        <w:t xml:space="preserve"> 6</w:t>
      </w:r>
      <w:r>
        <w:t xml:space="preserve"> после устранения недостатков в</w:t>
      </w:r>
      <w:r w:rsidR="00C220D1">
        <w:t xml:space="preserve"> порядке, указанном в </w:t>
      </w:r>
      <w:proofErr w:type="spellStart"/>
      <w:r w:rsidR="00C220D1">
        <w:t>п.п</w:t>
      </w:r>
      <w:proofErr w:type="spellEnd"/>
      <w:r w:rsidR="00C220D1">
        <w:t>. 7.</w:t>
      </w:r>
      <w:r w:rsidR="00803C5E">
        <w:t>2</w:t>
      </w:r>
      <w:r w:rsidR="00C220D1">
        <w:t>. – 7.</w:t>
      </w:r>
      <w:r w:rsidR="00803C5E">
        <w:t>4</w:t>
      </w:r>
      <w:r w:rsidR="00C220D1">
        <w:t>.</w:t>
      </w:r>
      <w:r>
        <w:t xml:space="preserve"> настоящего Договора, осущес</w:t>
      </w:r>
      <w:r w:rsidR="00C220D1">
        <w:t>твляется согласно положениям п.6</w:t>
      </w:r>
      <w:r>
        <w:t xml:space="preserve">.8.5. настоящего Договора. </w:t>
      </w:r>
    </w:p>
    <w:p w:rsidR="00803C5E" w:rsidRDefault="00803C5E" w:rsidP="005B202C">
      <w:pPr>
        <w:pStyle w:val="a5"/>
        <w:numPr>
          <w:ilvl w:val="0"/>
          <w:numId w:val="26"/>
        </w:numPr>
        <w:tabs>
          <w:tab w:val="left" w:pos="851"/>
        </w:tabs>
        <w:ind w:left="0" w:firstLine="426"/>
        <w:jc w:val="both"/>
      </w:pPr>
      <w:proofErr w:type="gramStart"/>
      <w:r>
        <w:t xml:space="preserve">В случае, если </w:t>
      </w:r>
      <w:r w:rsidR="009F5C7C">
        <w:t>основания</w:t>
      </w:r>
      <w:r>
        <w:t xml:space="preserve"> отказа </w:t>
      </w:r>
      <w:r w:rsidRPr="00803C5E">
        <w:t xml:space="preserve">ФГБУ «ФИПС» </w:t>
      </w:r>
      <w:r>
        <w:t>в</w:t>
      </w:r>
      <w:r w:rsidRPr="00803C5E">
        <w:t xml:space="preserve"> </w:t>
      </w:r>
      <w:r w:rsidR="002859BF">
        <w:t xml:space="preserve">государственной </w:t>
      </w:r>
      <w:r w:rsidRPr="00803C5E">
        <w:t>регистраци</w:t>
      </w:r>
      <w:r>
        <w:t>и</w:t>
      </w:r>
      <w:r w:rsidRPr="00803C5E">
        <w:t xml:space="preserve"> Знака обслуживания </w:t>
      </w:r>
      <w:r>
        <w:t xml:space="preserve">не связаны </w:t>
      </w:r>
      <w:r w:rsidRPr="00803C5E">
        <w:t>прямо или косвенно с ненадлежащим исполнением Подрядчиком своих обязательств по настоящему Договору,</w:t>
      </w:r>
      <w:r>
        <w:t xml:space="preserve"> Стороны расценивают такое юридическое событие как обстоятельство непреодолимой силы с применением порядка действия и последс</w:t>
      </w:r>
      <w:r w:rsidR="002859BF">
        <w:t xml:space="preserve">твий, предусмотренных статьей </w:t>
      </w:r>
      <w:r>
        <w:t xml:space="preserve">10 настоящего Договора. </w:t>
      </w:r>
      <w:proofErr w:type="gramEnd"/>
    </w:p>
    <w:p w:rsidR="0076331E" w:rsidRDefault="0076331E" w:rsidP="00955970">
      <w:pPr>
        <w:rPr>
          <w:b/>
        </w:rPr>
      </w:pPr>
    </w:p>
    <w:p w:rsidR="00AC22FD" w:rsidRPr="005B7C15" w:rsidRDefault="00611BF9" w:rsidP="005B7C15">
      <w:pPr>
        <w:jc w:val="center"/>
        <w:rPr>
          <w:b/>
        </w:rPr>
      </w:pPr>
      <w:r>
        <w:rPr>
          <w:b/>
        </w:rPr>
        <w:t>8</w:t>
      </w:r>
      <w:r w:rsidR="00955970">
        <w:rPr>
          <w:b/>
        </w:rPr>
        <w:t xml:space="preserve">. </w:t>
      </w:r>
      <w:r w:rsidR="00AC22FD" w:rsidRPr="005B7C15">
        <w:rPr>
          <w:b/>
        </w:rPr>
        <w:t>ОТВЕТСТВЕННОСТЬ СТОРОН</w:t>
      </w:r>
    </w:p>
    <w:p w:rsidR="00AC22FD" w:rsidRPr="009B3DE6" w:rsidRDefault="00AC22FD" w:rsidP="009B3DE6">
      <w:pPr>
        <w:jc w:val="both"/>
      </w:pPr>
    </w:p>
    <w:p w:rsidR="00647740" w:rsidRDefault="00647740" w:rsidP="005B202C">
      <w:pPr>
        <w:pStyle w:val="a5"/>
        <w:numPr>
          <w:ilvl w:val="0"/>
          <w:numId w:val="6"/>
        </w:numPr>
        <w:tabs>
          <w:tab w:val="left" w:pos="851"/>
        </w:tabs>
        <w:ind w:left="0" w:firstLine="360"/>
        <w:jc w:val="both"/>
      </w:pPr>
      <w:r w:rsidRPr="00647740">
        <w:t>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 и настоящим Договором.</w:t>
      </w:r>
    </w:p>
    <w:p w:rsidR="00AC22FD" w:rsidRPr="009B3DE6" w:rsidRDefault="00AC22FD" w:rsidP="005B202C">
      <w:pPr>
        <w:pStyle w:val="a5"/>
        <w:numPr>
          <w:ilvl w:val="0"/>
          <w:numId w:val="6"/>
        </w:numPr>
        <w:tabs>
          <w:tab w:val="left" w:pos="851"/>
        </w:tabs>
        <w:ind w:left="0" w:firstLine="360"/>
        <w:jc w:val="both"/>
      </w:pPr>
      <w:r w:rsidRPr="009B3DE6">
        <w:t>В с</w:t>
      </w:r>
      <w:r w:rsidR="00647740">
        <w:t>лучае нарушения Заказчиком сроков</w:t>
      </w:r>
      <w:r w:rsidRPr="009B3DE6">
        <w:t xml:space="preserve"> опла</w:t>
      </w:r>
      <w:r w:rsidR="00647740">
        <w:t xml:space="preserve">ты выполненных </w:t>
      </w:r>
      <w:r w:rsidR="009F5C7C">
        <w:t>Р</w:t>
      </w:r>
      <w:r w:rsidR="00647740">
        <w:t>абот, указанных</w:t>
      </w:r>
      <w:r w:rsidRPr="009B3DE6">
        <w:t xml:space="preserve"> в п.</w:t>
      </w:r>
      <w:r w:rsidR="007E09DB">
        <w:t xml:space="preserve"> 4.3. </w:t>
      </w:r>
      <w:r w:rsidRPr="009B3DE6">
        <w:t xml:space="preserve">настоящего Договора, Заказчик выплачивает Подрядчику штраф в размере 0,1 % от </w:t>
      </w:r>
      <w:r w:rsidRPr="009B3DE6">
        <w:lastRenderedPageBreak/>
        <w:t xml:space="preserve">стоимости отдельного этапа </w:t>
      </w:r>
      <w:r w:rsidR="009F5C7C">
        <w:t>Р</w:t>
      </w:r>
      <w:r w:rsidRPr="009B3DE6">
        <w:t>абот, указанной в</w:t>
      </w:r>
      <w:r w:rsidR="00647740">
        <w:t xml:space="preserve"> Плане-графике выполнения работ,</w:t>
      </w:r>
      <w:r w:rsidRPr="009B3DE6">
        <w:t xml:space="preserve">  за каждый день просрочки.</w:t>
      </w:r>
    </w:p>
    <w:p w:rsidR="00AC22FD" w:rsidRDefault="00AC22FD" w:rsidP="005B202C">
      <w:pPr>
        <w:pStyle w:val="a5"/>
        <w:numPr>
          <w:ilvl w:val="0"/>
          <w:numId w:val="6"/>
        </w:numPr>
        <w:tabs>
          <w:tab w:val="left" w:pos="851"/>
        </w:tabs>
        <w:ind w:left="0" w:firstLine="360"/>
        <w:jc w:val="both"/>
      </w:pPr>
      <w:proofErr w:type="gramStart"/>
      <w:r w:rsidRPr="009B3DE6">
        <w:t>В случае нарушения Подрядчиком срока вы</w:t>
      </w:r>
      <w:r w:rsidR="00647740">
        <w:t xml:space="preserve">полнения </w:t>
      </w:r>
      <w:r w:rsidR="009F5C7C">
        <w:t>Р</w:t>
      </w:r>
      <w:r w:rsidR="00647740">
        <w:t>абот, указанного в п.5</w:t>
      </w:r>
      <w:r w:rsidRPr="009B3DE6">
        <w:t>.1. настоящего Договора</w:t>
      </w:r>
      <w:r w:rsidR="00647740">
        <w:t>, а также сроков выполнения отдельных этапов Работ, указанных в Плане-графике выполнения работ</w:t>
      </w:r>
      <w:r w:rsidRPr="009B3DE6">
        <w:t>, Подрядчик выплачивает Заказчику штраф в размере 0,1 % от стоимости отдел</w:t>
      </w:r>
      <w:r w:rsidR="00647740">
        <w:t>ьного этапа работ, указанной в Плане-графике выполнения работ</w:t>
      </w:r>
      <w:r w:rsidRPr="009B3DE6">
        <w:t>, либо от совокупной стоимости отдельных этапов работ, не выполненных и не сданных Заказчику на момент истечени</w:t>
      </w:r>
      <w:r w:rsidR="00647740">
        <w:t>я срока, указанного</w:t>
      </w:r>
      <w:proofErr w:type="gramEnd"/>
      <w:r w:rsidR="00647740">
        <w:t xml:space="preserve"> в п.5</w:t>
      </w:r>
      <w:r w:rsidRPr="009B3DE6">
        <w:t xml:space="preserve">.1. настоящего Договора. </w:t>
      </w:r>
    </w:p>
    <w:p w:rsidR="00647740" w:rsidRPr="009B3DE6" w:rsidRDefault="00647740" w:rsidP="005B202C">
      <w:pPr>
        <w:pStyle w:val="a5"/>
        <w:numPr>
          <w:ilvl w:val="0"/>
          <w:numId w:val="6"/>
        </w:numPr>
        <w:tabs>
          <w:tab w:val="left" w:pos="851"/>
        </w:tabs>
        <w:ind w:left="0" w:firstLine="360"/>
        <w:jc w:val="both"/>
      </w:pPr>
      <w:r w:rsidRPr="00647740">
        <w:t>Уплата штрафов, пени и неустоек, не освобождает Стороны от исполнения своих обязательств по Договору.</w:t>
      </w:r>
    </w:p>
    <w:p w:rsidR="00AC22FD" w:rsidRPr="009B3DE6" w:rsidRDefault="00AC22FD" w:rsidP="009B3DE6">
      <w:pPr>
        <w:jc w:val="both"/>
      </w:pPr>
    </w:p>
    <w:p w:rsidR="00AC22FD" w:rsidRPr="00655963" w:rsidRDefault="00611BF9" w:rsidP="00655963">
      <w:pPr>
        <w:jc w:val="center"/>
        <w:rPr>
          <w:b/>
        </w:rPr>
      </w:pPr>
      <w:r>
        <w:rPr>
          <w:b/>
        </w:rPr>
        <w:t>9</w:t>
      </w:r>
      <w:r w:rsidR="00655963" w:rsidRPr="00655963">
        <w:rPr>
          <w:b/>
        </w:rPr>
        <w:t xml:space="preserve">. </w:t>
      </w:r>
      <w:r w:rsidR="00AC22FD" w:rsidRPr="00655963">
        <w:rPr>
          <w:b/>
        </w:rPr>
        <w:t>КОНФИДЕНЦИАЛЬНОСТЬ</w:t>
      </w:r>
    </w:p>
    <w:p w:rsidR="00AC22FD" w:rsidRPr="009B3DE6" w:rsidRDefault="00AC22FD" w:rsidP="009B3DE6">
      <w:pPr>
        <w:jc w:val="both"/>
      </w:pPr>
    </w:p>
    <w:p w:rsidR="00655963" w:rsidRDefault="00655963" w:rsidP="005B202C">
      <w:pPr>
        <w:pStyle w:val="a5"/>
        <w:numPr>
          <w:ilvl w:val="0"/>
          <w:numId w:val="7"/>
        </w:numPr>
        <w:tabs>
          <w:tab w:val="left" w:pos="851"/>
        </w:tabs>
        <w:ind w:left="0" w:firstLine="360"/>
        <w:jc w:val="both"/>
      </w:pPr>
      <w:r>
        <w:t>Положения настоящего Договора и любая информация и / или документация, передаваемая в любой форме одной Стороной другой Стороне во исполнение настоящего Договора, являются конфиденциальной информацией, которая подлежит охране.</w:t>
      </w:r>
    </w:p>
    <w:p w:rsidR="00AC22FD" w:rsidRDefault="00655963" w:rsidP="005B202C">
      <w:pPr>
        <w:pStyle w:val="a5"/>
        <w:numPr>
          <w:ilvl w:val="0"/>
          <w:numId w:val="7"/>
        </w:numPr>
        <w:tabs>
          <w:tab w:val="left" w:pos="851"/>
        </w:tabs>
        <w:ind w:left="0" w:firstLine="360"/>
        <w:jc w:val="both"/>
      </w:pPr>
      <w:r>
        <w:t>Порядок передачи, условия использования и обязательства по неразглашению конфиденциальной информации определяются заключенным Сторонами Соглашении о конфиденциальности и взаимном неразглашении информации, заверенная копия которого является неотъемлемой частью настоящего Договора.</w:t>
      </w:r>
    </w:p>
    <w:p w:rsidR="009C6D59" w:rsidRDefault="009C6D59" w:rsidP="009C6D59">
      <w:pPr>
        <w:tabs>
          <w:tab w:val="left" w:pos="851"/>
        </w:tabs>
        <w:jc w:val="both"/>
      </w:pPr>
    </w:p>
    <w:p w:rsidR="00655963" w:rsidRDefault="00611BF9" w:rsidP="00655963">
      <w:pPr>
        <w:jc w:val="center"/>
        <w:rPr>
          <w:b/>
        </w:rPr>
      </w:pPr>
      <w:r>
        <w:rPr>
          <w:b/>
        </w:rPr>
        <w:t>10</w:t>
      </w:r>
      <w:r w:rsidR="00655963" w:rsidRPr="00655963">
        <w:rPr>
          <w:b/>
        </w:rPr>
        <w:t>. ОБСТОЯТЕЛЬСТВА НЕПРЕОДОЛИМОЙ СИЛЫ</w:t>
      </w:r>
    </w:p>
    <w:p w:rsidR="00655963" w:rsidRPr="00655963" w:rsidRDefault="00655963" w:rsidP="00655963">
      <w:pPr>
        <w:jc w:val="center"/>
        <w:rPr>
          <w:b/>
        </w:rPr>
      </w:pPr>
    </w:p>
    <w:p w:rsidR="00655963" w:rsidRDefault="00655963" w:rsidP="005B202C">
      <w:pPr>
        <w:pStyle w:val="a5"/>
        <w:numPr>
          <w:ilvl w:val="0"/>
          <w:numId w:val="8"/>
        </w:numPr>
        <w:tabs>
          <w:tab w:val="left" w:pos="851"/>
          <w:tab w:val="left" w:pos="993"/>
        </w:tabs>
        <w:ind w:left="0" w:firstLine="360"/>
        <w:jc w:val="both"/>
      </w:pPr>
      <w:r>
        <w:t xml:space="preserve">  </w:t>
      </w:r>
      <w:proofErr w:type="gramStart"/>
      <w: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эмбарго, пожарами, землетрясениями, наводнениями и другими природными стихийными бедствиями, изданием актов органов государственной власти.</w:t>
      </w:r>
      <w:proofErr w:type="gramEnd"/>
    </w:p>
    <w:p w:rsidR="00655963" w:rsidRDefault="00655963" w:rsidP="005B202C">
      <w:pPr>
        <w:pStyle w:val="a5"/>
        <w:numPr>
          <w:ilvl w:val="0"/>
          <w:numId w:val="8"/>
        </w:numPr>
        <w:tabs>
          <w:tab w:val="left" w:pos="851"/>
          <w:tab w:val="left" w:pos="993"/>
        </w:tabs>
        <w:ind w:left="0" w:firstLine="360"/>
        <w:jc w:val="both"/>
      </w:pPr>
      <w:r>
        <w:t xml:space="preserve">  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655963" w:rsidRDefault="00655963" w:rsidP="005B202C">
      <w:pPr>
        <w:pStyle w:val="a5"/>
        <w:numPr>
          <w:ilvl w:val="0"/>
          <w:numId w:val="8"/>
        </w:numPr>
        <w:tabs>
          <w:tab w:val="left" w:pos="851"/>
          <w:tab w:val="left" w:pos="993"/>
        </w:tabs>
        <w:ind w:left="0" w:firstLine="360"/>
        <w:jc w:val="both"/>
      </w:pPr>
      <w:r>
        <w:t xml:space="preserve">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в письменном виде о таких обстоятельствах и их влиянии на исполнение обязательств по настоящему Договору.</w:t>
      </w:r>
    </w:p>
    <w:p w:rsidR="00655963" w:rsidRDefault="00655963" w:rsidP="005B202C">
      <w:pPr>
        <w:pStyle w:val="a5"/>
        <w:numPr>
          <w:ilvl w:val="0"/>
          <w:numId w:val="8"/>
        </w:numPr>
        <w:tabs>
          <w:tab w:val="left" w:pos="851"/>
          <w:tab w:val="left" w:pos="993"/>
        </w:tabs>
        <w:ind w:left="0" w:firstLine="360"/>
        <w:jc w:val="both"/>
      </w:pPr>
      <w:r>
        <w:t xml:space="preserve">  В случае неисполнения Стороной обязанности, предусмотренной в настоящем пункте, она лишается права ссылаться на обстоятельства непреодолимой силы как на обстоятельство, освобождающее ее от ответственности за ненадлежащее исполнение или неисполнение обязательств по настоящему Договору. </w:t>
      </w:r>
    </w:p>
    <w:p w:rsidR="00655963" w:rsidRDefault="00655963" w:rsidP="005B202C">
      <w:pPr>
        <w:pStyle w:val="a5"/>
        <w:numPr>
          <w:ilvl w:val="0"/>
          <w:numId w:val="8"/>
        </w:numPr>
        <w:tabs>
          <w:tab w:val="left" w:pos="851"/>
          <w:tab w:val="left" w:pos="993"/>
        </w:tabs>
        <w:ind w:left="0" w:firstLine="360"/>
        <w:jc w:val="both"/>
      </w:pPr>
      <w:r>
        <w:t xml:space="preserve">  Действие обстоятельств непреодолимой силы продлевает срок выполнения обязательств по настоящему Договору на срок действия обстоятельств непреодолимой силы.</w:t>
      </w:r>
    </w:p>
    <w:p w:rsidR="00655963" w:rsidRPr="009B3DE6" w:rsidRDefault="00655963" w:rsidP="00655963">
      <w:pPr>
        <w:jc w:val="both"/>
      </w:pPr>
    </w:p>
    <w:p w:rsidR="00AC22FD" w:rsidRPr="00655963" w:rsidRDefault="00611BF9" w:rsidP="00655963">
      <w:pPr>
        <w:jc w:val="center"/>
        <w:rPr>
          <w:b/>
        </w:rPr>
      </w:pPr>
      <w:r>
        <w:rPr>
          <w:b/>
        </w:rPr>
        <w:t>11</w:t>
      </w:r>
      <w:r w:rsidR="00655963" w:rsidRPr="00655963">
        <w:rPr>
          <w:b/>
        </w:rPr>
        <w:t xml:space="preserve">. </w:t>
      </w:r>
      <w:r w:rsidR="00AC22FD" w:rsidRPr="00655963">
        <w:rPr>
          <w:b/>
        </w:rPr>
        <w:t>ПРИМЕНИМОЕ ПРАВО И РАЗРЕШЕНИЕ СПОРОВ</w:t>
      </w:r>
    </w:p>
    <w:p w:rsidR="00655963" w:rsidRDefault="00655963" w:rsidP="009B3DE6">
      <w:pPr>
        <w:jc w:val="both"/>
      </w:pPr>
    </w:p>
    <w:p w:rsidR="00AC22FD" w:rsidRPr="009B3DE6" w:rsidRDefault="00AC22FD" w:rsidP="005B202C">
      <w:pPr>
        <w:pStyle w:val="a5"/>
        <w:numPr>
          <w:ilvl w:val="0"/>
          <w:numId w:val="9"/>
        </w:numPr>
        <w:tabs>
          <w:tab w:val="left" w:pos="993"/>
        </w:tabs>
        <w:ind w:left="0" w:firstLine="360"/>
        <w:jc w:val="both"/>
      </w:pPr>
      <w:r w:rsidRPr="009B3DE6">
        <w:t>К правоотношениям Сторон, возникающим из настоящего Договора, применяются положения действующего гражд</w:t>
      </w:r>
      <w:r w:rsidR="00655963">
        <w:t>анского законодательства Российской Федерации</w:t>
      </w:r>
      <w:r w:rsidRPr="009B3DE6">
        <w:t xml:space="preserve">. </w:t>
      </w:r>
    </w:p>
    <w:p w:rsidR="00655963" w:rsidRDefault="00655963" w:rsidP="005B202C">
      <w:pPr>
        <w:pStyle w:val="a5"/>
        <w:numPr>
          <w:ilvl w:val="0"/>
          <w:numId w:val="9"/>
        </w:numPr>
        <w:tabs>
          <w:tab w:val="left" w:pos="993"/>
        </w:tabs>
        <w:ind w:left="0" w:firstLine="360"/>
        <w:jc w:val="both"/>
      </w:pPr>
      <w:r>
        <w:t>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655963" w:rsidRDefault="00655963" w:rsidP="005B202C">
      <w:pPr>
        <w:pStyle w:val="a5"/>
        <w:numPr>
          <w:ilvl w:val="0"/>
          <w:numId w:val="9"/>
        </w:numPr>
        <w:tabs>
          <w:tab w:val="left" w:pos="993"/>
        </w:tabs>
        <w:ind w:left="0" w:firstLine="360"/>
        <w:jc w:val="both"/>
      </w:pPr>
      <w:r>
        <w:lastRenderedPageBreak/>
        <w:t xml:space="preserve">Если Стороны не придут к соглашению путем переговоров, все споры рассматриваются в претензионном порядке. Срок рассмотрения претензии – три недели </w:t>
      </w:r>
      <w:proofErr w:type="gramStart"/>
      <w:r>
        <w:t>с даты получения</w:t>
      </w:r>
      <w:proofErr w:type="gramEnd"/>
      <w:r>
        <w:t xml:space="preserve"> претензии.</w:t>
      </w:r>
    </w:p>
    <w:p w:rsidR="00AC22FD" w:rsidRPr="009B3DE6" w:rsidRDefault="00655963" w:rsidP="005B202C">
      <w:pPr>
        <w:pStyle w:val="a5"/>
        <w:numPr>
          <w:ilvl w:val="0"/>
          <w:numId w:val="9"/>
        </w:numPr>
        <w:tabs>
          <w:tab w:val="left" w:pos="993"/>
        </w:tabs>
        <w:ind w:left="0" w:firstLine="360"/>
        <w:jc w:val="both"/>
      </w:pPr>
      <w:proofErr w:type="gramStart"/>
      <w:r>
        <w:t>В случае, если споры не урегулированы Сторонами с помощью   переговоров и в претензионном порядке, то они передаются заинтересованной Стороной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t xml:space="preserve"> Решение Третейского суда является окончательным.</w:t>
      </w:r>
    </w:p>
    <w:p w:rsidR="00655963" w:rsidRPr="00655963" w:rsidRDefault="00655963" w:rsidP="009B3DE6">
      <w:pPr>
        <w:jc w:val="both"/>
        <w:rPr>
          <w:b/>
        </w:rPr>
      </w:pPr>
    </w:p>
    <w:p w:rsidR="00AC22FD" w:rsidRPr="00655963" w:rsidRDefault="00611BF9" w:rsidP="00655963">
      <w:pPr>
        <w:jc w:val="center"/>
        <w:rPr>
          <w:b/>
        </w:rPr>
      </w:pPr>
      <w:r>
        <w:rPr>
          <w:b/>
        </w:rPr>
        <w:t>12</w:t>
      </w:r>
      <w:r w:rsidR="00655963" w:rsidRPr="00655963">
        <w:rPr>
          <w:b/>
        </w:rPr>
        <w:t>. ИНТЕЛЛЕКТУАЛЬНАЯ СОБСТВЕННОСТЬ</w:t>
      </w:r>
    </w:p>
    <w:p w:rsidR="00AC22FD" w:rsidRPr="009B3DE6" w:rsidRDefault="00AC22FD" w:rsidP="009B3DE6">
      <w:pPr>
        <w:jc w:val="both"/>
      </w:pPr>
    </w:p>
    <w:p w:rsidR="007E09DB" w:rsidRDefault="007E09DB" w:rsidP="005B202C">
      <w:pPr>
        <w:pStyle w:val="a5"/>
        <w:numPr>
          <w:ilvl w:val="0"/>
          <w:numId w:val="10"/>
        </w:numPr>
        <w:tabs>
          <w:tab w:val="left" w:pos="993"/>
        </w:tabs>
        <w:ind w:left="0" w:firstLine="360"/>
        <w:jc w:val="both"/>
      </w:pPr>
      <w:proofErr w:type="gramStart"/>
      <w:r>
        <w:t>После подписания сторонами Актов</w:t>
      </w:r>
      <w:r w:rsidRPr="00EE2E2F">
        <w:t xml:space="preserve"> приема-передачи выполненных работ</w:t>
      </w:r>
      <w:r>
        <w:t xml:space="preserve"> по каждому отдельному этапу, </w:t>
      </w:r>
      <w:r w:rsidRPr="00EE2E2F">
        <w:t xml:space="preserve">к Заказчику переходит исключительное право (право использовать и распоряжаться результатом интеллектуальной деятельности любым способом, не запрещённым законом) </w:t>
      </w:r>
      <w:r>
        <w:t>на разработанный</w:t>
      </w:r>
      <w:r w:rsidRPr="00EE2E2F">
        <w:t xml:space="preserve"> </w:t>
      </w:r>
      <w:r w:rsidR="00AC39C3">
        <w:t>Подрядчиком</w:t>
      </w:r>
      <w:r w:rsidRPr="00EE2E2F">
        <w:t xml:space="preserve"> </w:t>
      </w:r>
      <w:r>
        <w:t xml:space="preserve">в рамках выполнения </w:t>
      </w:r>
      <w:r w:rsidR="00AC39C3">
        <w:t>Р</w:t>
      </w:r>
      <w:r>
        <w:t xml:space="preserve">абот по конкретному этапу элемент </w:t>
      </w:r>
      <w:r w:rsidR="004E4E4A" w:rsidRPr="004E4E4A">
        <w:t xml:space="preserve">Знака обслуживания </w:t>
      </w:r>
      <w:r>
        <w:t>и его отдельных составляющих.</w:t>
      </w:r>
      <w:proofErr w:type="gramEnd"/>
    </w:p>
    <w:p w:rsidR="007E09DB" w:rsidRDefault="007E09DB" w:rsidP="005B202C">
      <w:pPr>
        <w:pStyle w:val="a5"/>
        <w:numPr>
          <w:ilvl w:val="0"/>
          <w:numId w:val="10"/>
        </w:numPr>
        <w:tabs>
          <w:tab w:val="left" w:pos="993"/>
        </w:tabs>
        <w:ind w:left="0" w:firstLine="360"/>
        <w:jc w:val="both"/>
      </w:pPr>
      <w:r>
        <w:t xml:space="preserve"> Подрядчик</w:t>
      </w:r>
      <w:r w:rsidRPr="00EE2E2F">
        <w:t xml:space="preserve"> вправе без согласования с Заказчи</w:t>
      </w:r>
      <w:r>
        <w:t>ком и без взимания с Подрядчика</w:t>
      </w:r>
      <w:r w:rsidRPr="00EE2E2F">
        <w:t xml:space="preserve"> платы бессрочно использовать разработанны</w:t>
      </w:r>
      <w:r w:rsidR="00AC39C3">
        <w:t>е Элементы корпоративной символики</w:t>
      </w:r>
      <w:r w:rsidRPr="00EE2E2F">
        <w:t xml:space="preserve"> в некоммерческих целях, в частности путём ра</w:t>
      </w:r>
      <w:r>
        <w:t>змещения в портфолио Подрядчика</w:t>
      </w:r>
      <w:r w:rsidRPr="00EE2E2F">
        <w:t xml:space="preserve"> на любых ресурсах.</w:t>
      </w:r>
    </w:p>
    <w:p w:rsidR="00C06199" w:rsidRDefault="00C06199" w:rsidP="007E09DB">
      <w:pPr>
        <w:tabs>
          <w:tab w:val="left" w:pos="993"/>
        </w:tabs>
        <w:jc w:val="both"/>
      </w:pPr>
    </w:p>
    <w:p w:rsidR="007076C0" w:rsidRDefault="00611BF9" w:rsidP="00C06199">
      <w:pPr>
        <w:pStyle w:val="a5"/>
        <w:tabs>
          <w:tab w:val="left" w:pos="993"/>
        </w:tabs>
        <w:ind w:left="360"/>
        <w:jc w:val="center"/>
        <w:rPr>
          <w:b/>
        </w:rPr>
      </w:pPr>
      <w:r>
        <w:rPr>
          <w:b/>
        </w:rPr>
        <w:t>13</w:t>
      </w:r>
      <w:r w:rsidR="007076C0" w:rsidRPr="007076C0">
        <w:rPr>
          <w:b/>
        </w:rPr>
        <w:t>. ПРОЧИЕ УСЛОВИЯ</w:t>
      </w:r>
    </w:p>
    <w:p w:rsidR="00C06199" w:rsidRPr="00C06199" w:rsidRDefault="00C06199" w:rsidP="00C06199">
      <w:pPr>
        <w:pStyle w:val="a5"/>
        <w:tabs>
          <w:tab w:val="left" w:pos="993"/>
        </w:tabs>
        <w:ind w:left="360"/>
        <w:jc w:val="center"/>
        <w:rPr>
          <w:b/>
        </w:rPr>
      </w:pPr>
    </w:p>
    <w:p w:rsidR="007076C0" w:rsidRDefault="007076C0" w:rsidP="005B202C">
      <w:pPr>
        <w:pStyle w:val="a5"/>
        <w:numPr>
          <w:ilvl w:val="0"/>
          <w:numId w:val="11"/>
        </w:numPr>
        <w:tabs>
          <w:tab w:val="left" w:pos="993"/>
        </w:tabs>
        <w:ind w:left="0" w:firstLine="360"/>
        <w:jc w:val="both"/>
      </w:pPr>
      <w:r>
        <w:t xml:space="preserve">Настоящий Договор вступает в силу </w:t>
      </w:r>
      <w:proofErr w:type="gramStart"/>
      <w:r>
        <w:t>с даты</w:t>
      </w:r>
      <w:proofErr w:type="gramEnd"/>
      <w:r>
        <w:t xml:space="preserve"> его подписания и действует до полного исполнения Сторонами  возложенных на них обязанностей, предусмотренных настоящим Договором.  </w:t>
      </w:r>
    </w:p>
    <w:p w:rsidR="007076C0" w:rsidRDefault="007076C0" w:rsidP="005B202C">
      <w:pPr>
        <w:pStyle w:val="a5"/>
        <w:numPr>
          <w:ilvl w:val="0"/>
          <w:numId w:val="11"/>
        </w:numPr>
        <w:tabs>
          <w:tab w:val="left" w:pos="993"/>
        </w:tabs>
        <w:ind w:left="0" w:firstLine="360"/>
        <w:jc w:val="both"/>
      </w:pPr>
      <w:r>
        <w:t>Условия настоящего Договора являются конфиденциальной информацией Сторон и подлежат охране. Сторона Договора не вправе разглашать информацию о настоящем Договоре третьим лицам без письменного согласия другой Стороны. Условия настоящего пункта Договора не распространяется на случаи предоставления необходимой информации в электронные системы документооборота Государственной корпорации по атомной энергии «Росатом» и ЗАО «</w:t>
      </w:r>
      <w:proofErr w:type="spellStart"/>
      <w:r>
        <w:t>Гринатом</w:t>
      </w:r>
      <w:proofErr w:type="spellEnd"/>
      <w:r>
        <w:t xml:space="preserve">».  </w:t>
      </w:r>
    </w:p>
    <w:p w:rsidR="007076C0" w:rsidRDefault="00BD374E" w:rsidP="005B202C">
      <w:pPr>
        <w:pStyle w:val="a5"/>
        <w:numPr>
          <w:ilvl w:val="0"/>
          <w:numId w:val="11"/>
        </w:numPr>
        <w:tabs>
          <w:tab w:val="left" w:pos="993"/>
        </w:tabs>
        <w:ind w:left="0" w:firstLine="360"/>
        <w:jc w:val="both"/>
      </w:pPr>
      <w:r>
        <w:t xml:space="preserve">Подрядчик </w:t>
      </w:r>
      <w:r w:rsidR="007076C0">
        <w:t xml:space="preserve">обязуется не разглашать информацию и данные, предоставленные Заказчиком в связи с выполнением настоящего Договора, не раскрывать и не разглашать факты и информацию третьей стороне без предварительного согласия Заказчика, за исключением публичной информации (в соответствии с Указом Президента РФ от 06.03.97 №188). Публичной является информация, которая не рассматривается действующим законодательством РФ в качестве коммерческой тайны в соответствии с Федеральным законом от 29.07.2004 № 98-ФЗ «О коммерческой тайне», а также любая информация, </w:t>
      </w:r>
      <w:r>
        <w:t>источником которой не является Заказчик</w:t>
      </w:r>
      <w:r w:rsidR="007076C0">
        <w:t xml:space="preserve"> или его представители. </w:t>
      </w:r>
    </w:p>
    <w:p w:rsidR="007076C0" w:rsidRDefault="007076C0" w:rsidP="005B202C">
      <w:pPr>
        <w:pStyle w:val="a5"/>
        <w:numPr>
          <w:ilvl w:val="0"/>
          <w:numId w:val="11"/>
        </w:numPr>
        <w:tabs>
          <w:tab w:val="left" w:pos="993"/>
        </w:tabs>
        <w:ind w:left="0" w:firstLine="360"/>
        <w:jc w:val="both"/>
      </w:pPr>
      <w:r>
        <w:t xml:space="preserve"> </w:t>
      </w:r>
      <w:r w:rsidR="00BD374E">
        <w:t>Подрядчик гарантирует Заказчику</w:t>
      </w:r>
      <w:r>
        <w:t>, что сведения в отношении всей цепочки собственников и руководителей, включая бенефициаров (в том числе конечных)</w:t>
      </w:r>
      <w:r w:rsidR="00BD374E">
        <w:t>, предоставленные Подрядчиком</w:t>
      </w:r>
      <w:r>
        <w:t xml:space="preserve"> являются полными, точными и достоверными.</w:t>
      </w:r>
    </w:p>
    <w:p w:rsidR="007076C0" w:rsidRDefault="007076C0" w:rsidP="005B202C">
      <w:pPr>
        <w:pStyle w:val="a5"/>
        <w:numPr>
          <w:ilvl w:val="0"/>
          <w:numId w:val="11"/>
        </w:numPr>
        <w:tabs>
          <w:tab w:val="left" w:pos="993"/>
        </w:tabs>
        <w:ind w:left="0" w:firstLine="360"/>
        <w:jc w:val="both"/>
      </w:pPr>
      <w:r>
        <w:t xml:space="preserve">При </w:t>
      </w:r>
      <w:r w:rsidR="00BD374E">
        <w:t>изменении сведений Подрядчик</w:t>
      </w:r>
      <w:r>
        <w:t xml:space="preserve"> обязан не позднее 5 (пяти) дней с мом</w:t>
      </w:r>
      <w:r w:rsidR="00BD374E">
        <w:t>ента таких изменений направить Заказчику</w:t>
      </w:r>
      <w:r>
        <w:t xml:space="preserve"> соответствующее письменное уведомление с приложением копий подтверждающих документов, заверенных нотариусом или уполномоченным </w:t>
      </w:r>
      <w:r w:rsidR="00BD374E">
        <w:t>должностным лицом  Подрядчика</w:t>
      </w:r>
      <w:r>
        <w:t>.</w:t>
      </w:r>
    </w:p>
    <w:p w:rsidR="007076C0" w:rsidRDefault="00BD374E" w:rsidP="005B202C">
      <w:pPr>
        <w:pStyle w:val="a5"/>
        <w:numPr>
          <w:ilvl w:val="0"/>
          <w:numId w:val="11"/>
        </w:numPr>
        <w:tabs>
          <w:tab w:val="left" w:pos="993"/>
        </w:tabs>
        <w:ind w:left="0" w:firstLine="360"/>
        <w:jc w:val="both"/>
      </w:pPr>
      <w:proofErr w:type="gramStart"/>
      <w:r>
        <w:t xml:space="preserve">Подрядчик </w:t>
      </w:r>
      <w:r w:rsidR="007076C0">
        <w:t>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w:t>
      </w:r>
      <w:r>
        <w:t>ботку предоставленных Сведений Заказчиком, а также на раскрытие Заказчиком</w:t>
      </w:r>
      <w:r w:rsidR="007076C0">
        <w:t xml:space="preserve"> Сведений, </w:t>
      </w:r>
      <w:r w:rsidR="007076C0">
        <w:lastRenderedPageBreak/>
        <w:t>полностью или частично, компетентным органам государственной власти (в том числе</w:t>
      </w:r>
      <w:proofErr w:type="gramEnd"/>
      <w:r w:rsidR="007076C0">
        <w:t xml:space="preserve">, </w:t>
      </w:r>
      <w:proofErr w:type="gramStart"/>
      <w:r w:rsidR="007076C0">
        <w:t xml:space="preserve">Федеральной налоговой службе Российской Федерации, Минэнерго России, </w:t>
      </w:r>
      <w:proofErr w:type="spellStart"/>
      <w:r w:rsidR="007076C0">
        <w:t>Росфинмониторингу</w:t>
      </w:r>
      <w:proofErr w:type="spellEnd"/>
      <w:r w:rsidR="007076C0">
        <w:t>, Правительству Российской Федерации) и последующую обработку Сведений такими органами (д</w:t>
      </w:r>
      <w:r>
        <w:t>алее – Раскрытие).</w:t>
      </w:r>
      <w:proofErr w:type="gramEnd"/>
      <w:r>
        <w:t xml:space="preserve"> Подрядчик освобождает Заказчика</w:t>
      </w:r>
      <w:r w:rsidR="007076C0">
        <w:t xml:space="preserve"> от любой ответственности в связи с Раскрытием, в том числе, возмеща</w:t>
      </w:r>
      <w:r>
        <w:t>ет Заказчику</w:t>
      </w:r>
      <w:r w:rsidR="007076C0">
        <w:t xml:space="preserve"> убытки, поне</w:t>
      </w:r>
      <w:r>
        <w:t>сенные в связи с предъявлением Заказчику</w:t>
      </w:r>
      <w:r w:rsidR="007076C0">
        <w:t xml:space="preserve"> претензий, исков и требований любыми третьими лицами, чьи права были или могли быть нарушены таким Раскрытием.</w:t>
      </w:r>
    </w:p>
    <w:p w:rsidR="007076C0" w:rsidRDefault="00BD374E" w:rsidP="005B202C">
      <w:pPr>
        <w:pStyle w:val="a5"/>
        <w:numPr>
          <w:ilvl w:val="0"/>
          <w:numId w:val="11"/>
        </w:numPr>
        <w:tabs>
          <w:tab w:val="left" w:pos="993"/>
        </w:tabs>
        <w:ind w:left="0" w:firstLine="360"/>
        <w:jc w:val="both"/>
      </w:pPr>
      <w:r>
        <w:t>Подрядчик и Заказчик</w:t>
      </w:r>
      <w:r w:rsidR="007076C0">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76C0" w:rsidRDefault="007076C0" w:rsidP="005B202C">
      <w:pPr>
        <w:pStyle w:val="a5"/>
        <w:numPr>
          <w:ilvl w:val="0"/>
          <w:numId w:val="11"/>
        </w:numPr>
        <w:tabs>
          <w:tab w:val="left" w:pos="993"/>
        </w:tabs>
        <w:ind w:left="0" w:firstLine="360"/>
        <w:jc w:val="both"/>
      </w:pPr>
      <w:proofErr w:type="gramStart"/>
      <w: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w:t>
      </w:r>
      <w:r w:rsidR="00BD374E">
        <w:t>тказа Заказчика</w:t>
      </w:r>
      <w:r>
        <w:t xml:space="preserve"> от испо</w:t>
      </w:r>
      <w:r w:rsidR="00BD374E">
        <w:t>лнения Договора и предъявления Заказчиком Подрядчик</w:t>
      </w:r>
      <w:r>
        <w:t xml:space="preserve"> требования о возмещении убытков, причиненных прекращением Договора.</w:t>
      </w:r>
      <w:proofErr w:type="gramEnd"/>
      <w:r>
        <w:t xml:space="preserve"> Договор считается расторгнутым </w:t>
      </w:r>
      <w:proofErr w:type="gramStart"/>
      <w:r>
        <w:t>с</w:t>
      </w:r>
      <w:r w:rsidR="00BD374E">
        <w:t xml:space="preserve"> даты получения</w:t>
      </w:r>
      <w:proofErr w:type="gramEnd"/>
      <w:r w:rsidR="00BD374E">
        <w:t xml:space="preserve"> Подрядчиком </w:t>
      </w:r>
      <w:r>
        <w:t xml:space="preserve">соответствующего письменного уведомления </w:t>
      </w:r>
      <w:r w:rsidR="00BD374E">
        <w:t>Заказчика</w:t>
      </w:r>
      <w:r>
        <w:t>, если более поздняя дата не будет установлена в уведомлении.</w:t>
      </w:r>
    </w:p>
    <w:p w:rsidR="007076C0" w:rsidRDefault="00BD374E" w:rsidP="005B202C">
      <w:pPr>
        <w:pStyle w:val="a5"/>
        <w:numPr>
          <w:ilvl w:val="0"/>
          <w:numId w:val="11"/>
        </w:numPr>
        <w:tabs>
          <w:tab w:val="left" w:pos="993"/>
        </w:tabs>
        <w:ind w:left="0" w:firstLine="360"/>
        <w:jc w:val="both"/>
      </w:pPr>
      <w:proofErr w:type="gramStart"/>
      <w:r>
        <w:t>Подрядчик</w:t>
      </w:r>
      <w:r w:rsidR="007076C0">
        <w:t>, до выплаты авансовых платежей, а в случае их отсутствия в срок не позднее 15 дней с даты заключения договора, должен предоставить документы, подтверждающие отсутствие налоговой задолженности, превышающей 25% балансовой стоимости его активов, определяемой по данным бухгалтерской (финансовой) отчетности за истекший период (год, квартал/полугодие/9 месяцев текущего года) копию справки об исполнении налогоплательщиком (плательщиком сборов, налоговым агентом) обязанности по</w:t>
      </w:r>
      <w:proofErr w:type="gramEnd"/>
      <w:r w:rsidR="007076C0">
        <w:t xml:space="preserve">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w:t>
      </w:r>
    </w:p>
    <w:p w:rsidR="007076C0" w:rsidRDefault="007076C0" w:rsidP="007076C0">
      <w:pPr>
        <w:pStyle w:val="a5"/>
        <w:tabs>
          <w:tab w:val="left" w:pos="993"/>
        </w:tabs>
        <w:ind w:left="0" w:firstLine="360"/>
        <w:jc w:val="both"/>
      </w:pPr>
      <w:r>
        <w:t>При наличии в справке положений о неисполненной обязанности по уплате налогов, сборов, пеней, штрафов дополнительно представляются:</w:t>
      </w:r>
    </w:p>
    <w:p w:rsidR="007076C0" w:rsidRDefault="007076C0" w:rsidP="005B202C">
      <w:pPr>
        <w:pStyle w:val="a5"/>
        <w:numPr>
          <w:ilvl w:val="0"/>
          <w:numId w:val="12"/>
        </w:numPr>
        <w:tabs>
          <w:tab w:val="left" w:pos="993"/>
        </w:tabs>
        <w:jc w:val="both"/>
      </w:pPr>
      <w:r>
        <w:t xml:space="preserve">копия справки о состоянии расчетов по налогам, сборам, пеням и штрафам, выданной налоговым органом не ранее чем за 60 дней до дня заключения Договора и  копия бухгалтерской (финансовой) отчетности за истекший период. </w:t>
      </w:r>
      <w:proofErr w:type="gramStart"/>
      <w:r>
        <w:t xml:space="preserve">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w:t>
      </w:r>
      <w:proofErr w:type="gramEnd"/>
    </w:p>
    <w:p w:rsidR="007076C0" w:rsidRDefault="007076C0" w:rsidP="005B202C">
      <w:pPr>
        <w:pStyle w:val="a5"/>
        <w:numPr>
          <w:ilvl w:val="0"/>
          <w:numId w:val="12"/>
        </w:numPr>
        <w:jc w:val="both"/>
      </w:pPr>
      <w:r>
        <w:t>копия бухгалтерского баланса, заверенная подписями руководит</w:t>
      </w:r>
      <w:r w:rsidR="00FD2B21">
        <w:t>еля и главного бухгалтера Подрядчика</w:t>
      </w:r>
      <w:r>
        <w:t>.</w:t>
      </w:r>
    </w:p>
    <w:p w:rsidR="007076C0" w:rsidRDefault="00BD374E" w:rsidP="005B202C">
      <w:pPr>
        <w:pStyle w:val="a5"/>
        <w:numPr>
          <w:ilvl w:val="0"/>
          <w:numId w:val="11"/>
        </w:numPr>
        <w:tabs>
          <w:tab w:val="left" w:pos="993"/>
        </w:tabs>
        <w:ind w:left="0" w:firstLine="360"/>
        <w:jc w:val="both"/>
      </w:pPr>
      <w:r>
        <w:t xml:space="preserve"> </w:t>
      </w:r>
      <w:r w:rsidR="007076C0">
        <w:t>В случае непредставления подтверждающих документов, либо в случае выявления по представленным документам задолженности по уплате налогов, сборов, пеней и штрафов Заказчик вправе расторгнуть Договор.</w:t>
      </w:r>
    </w:p>
    <w:p w:rsidR="007076C0" w:rsidRDefault="00BD374E" w:rsidP="005B202C">
      <w:pPr>
        <w:pStyle w:val="a5"/>
        <w:numPr>
          <w:ilvl w:val="0"/>
          <w:numId w:val="11"/>
        </w:numPr>
        <w:tabs>
          <w:tab w:val="left" w:pos="993"/>
        </w:tabs>
        <w:ind w:left="0" w:firstLine="360"/>
        <w:jc w:val="both"/>
      </w:pPr>
      <w:r>
        <w:t xml:space="preserve"> Подрядчик </w:t>
      </w:r>
      <w:r w:rsidR="007076C0">
        <w:t>обяза</w:t>
      </w:r>
      <w:r>
        <w:t xml:space="preserve">н получать письменное согласие Заказчика </w:t>
      </w:r>
      <w:r w:rsidR="007076C0">
        <w:t>на уступку, передачу, перепоручение прав (требован</w:t>
      </w:r>
      <w:r>
        <w:t>ий) и обязанностей Подрядчика</w:t>
      </w:r>
      <w:r w:rsidR="007076C0">
        <w:t xml:space="preserve"> по настоящему Договору, а также по дополнительным соглашениям, заключенным в рамках Договора, третьему лицу.</w:t>
      </w:r>
    </w:p>
    <w:p w:rsidR="007076C0" w:rsidRDefault="007076C0" w:rsidP="007076C0">
      <w:pPr>
        <w:jc w:val="both"/>
      </w:pPr>
    </w:p>
    <w:p w:rsidR="007076C0" w:rsidRDefault="00611BF9" w:rsidP="00BD374E">
      <w:pPr>
        <w:jc w:val="center"/>
        <w:rPr>
          <w:b/>
        </w:rPr>
      </w:pPr>
      <w:r>
        <w:rPr>
          <w:b/>
        </w:rPr>
        <w:t>14</w:t>
      </w:r>
      <w:r w:rsidR="00BD374E" w:rsidRPr="00BD374E">
        <w:rPr>
          <w:b/>
        </w:rPr>
        <w:t>. ЗАКЛЮЧИТЕЛЬНЫЕ ПОЛОЖЕНИЯ</w:t>
      </w:r>
    </w:p>
    <w:p w:rsidR="00BD374E" w:rsidRPr="00BD374E" w:rsidRDefault="00BD374E" w:rsidP="00BD374E">
      <w:pPr>
        <w:jc w:val="center"/>
        <w:rPr>
          <w:b/>
        </w:rPr>
      </w:pPr>
    </w:p>
    <w:p w:rsidR="00457402" w:rsidRDefault="007076C0" w:rsidP="005B202C">
      <w:pPr>
        <w:pStyle w:val="a5"/>
        <w:numPr>
          <w:ilvl w:val="0"/>
          <w:numId w:val="13"/>
        </w:numPr>
        <w:tabs>
          <w:tab w:val="left" w:pos="993"/>
        </w:tabs>
        <w:ind w:left="0" w:firstLine="360"/>
        <w:jc w:val="both"/>
      </w:pPr>
      <w:r>
        <w:t xml:space="preserve">Настоящий Договор составлен в двух подлинных экземплярах, по одному для каждой из сторон, которые имеют равную юридическую силу. Любые изменения и дополнения к настоящему Договору действительны лишь при условии, что они </w:t>
      </w:r>
      <w:r>
        <w:lastRenderedPageBreak/>
        <w:t>совершены в письменной форме в виде дополнительного соглашения и подписаны уполномоченными на то представителями сторон.</w:t>
      </w:r>
    </w:p>
    <w:p w:rsidR="00457402" w:rsidRDefault="00BD374E" w:rsidP="005B202C">
      <w:pPr>
        <w:pStyle w:val="a5"/>
        <w:numPr>
          <w:ilvl w:val="0"/>
          <w:numId w:val="13"/>
        </w:numPr>
        <w:tabs>
          <w:tab w:val="left" w:pos="993"/>
        </w:tabs>
        <w:ind w:left="0" w:firstLine="360"/>
        <w:jc w:val="both"/>
      </w:pPr>
      <w:r>
        <w:t>Стороны вправе расторгнуть настоящий Договор (отказаться от исполнения настоящего Договора) по основаниям, в порядке и с применением последствий, предусмотренных настоящим Договором и законодательством Российской Федерации. При этом</w:t>
      </w:r>
      <w:proofErr w:type="gramStart"/>
      <w:r>
        <w:t>,</w:t>
      </w:r>
      <w:proofErr w:type="gramEnd"/>
      <w:r>
        <w:t xml:space="preserve"> Заказчик вправе в любое время расторгнуть настоящий Договор в одностороннем порядке.</w:t>
      </w:r>
    </w:p>
    <w:p w:rsidR="00457402" w:rsidRDefault="00BD374E" w:rsidP="005B202C">
      <w:pPr>
        <w:pStyle w:val="a5"/>
        <w:numPr>
          <w:ilvl w:val="0"/>
          <w:numId w:val="13"/>
        </w:numPr>
        <w:tabs>
          <w:tab w:val="left" w:pos="993"/>
        </w:tabs>
        <w:ind w:left="0" w:firstLine="360"/>
        <w:jc w:val="both"/>
      </w:pPr>
      <w:r>
        <w:t>В случае досрочного раст</w:t>
      </w:r>
      <w:r w:rsidR="00955970">
        <w:t>оржения настоящего Договора Подрядчик</w:t>
      </w:r>
      <w:r>
        <w:t xml:space="preserve"> обязуется вернуть Заказчику аванс за вычетом цены принятых, но не оплаченных Заказчиком Работ.</w:t>
      </w:r>
    </w:p>
    <w:p w:rsidR="00457402" w:rsidRDefault="00BD374E" w:rsidP="005B202C">
      <w:pPr>
        <w:pStyle w:val="a5"/>
        <w:numPr>
          <w:ilvl w:val="0"/>
          <w:numId w:val="13"/>
        </w:numPr>
        <w:tabs>
          <w:tab w:val="left" w:pos="993"/>
        </w:tabs>
        <w:ind w:left="0" w:firstLine="360"/>
        <w:jc w:val="both"/>
      </w:pPr>
      <w:r>
        <w:t>Расторжение настоящего Договора в одностороннем порядке (отказ от исполнения настоящего Договора) осуществляется путем направления одной Стороной письменного уведомления об этом другой</w:t>
      </w:r>
      <w:r w:rsidR="00457402">
        <w:t xml:space="preserve"> Стороне  не  позднее, чем  за 30 (тридцать</w:t>
      </w:r>
      <w:r>
        <w:t>) календарных  дней  до даты прекращения</w:t>
      </w:r>
      <w:r w:rsidR="00457402">
        <w:t xml:space="preserve"> </w:t>
      </w:r>
      <w:r>
        <w:t>действия настоящего Договора. Настоящий Договор считается прекращенным с даты, указанной в уведомлении.</w:t>
      </w:r>
    </w:p>
    <w:p w:rsidR="00457402" w:rsidRDefault="00BD374E" w:rsidP="005B202C">
      <w:pPr>
        <w:pStyle w:val="a5"/>
        <w:numPr>
          <w:ilvl w:val="0"/>
          <w:numId w:val="13"/>
        </w:numPr>
        <w:tabs>
          <w:tab w:val="left" w:pos="993"/>
        </w:tabs>
        <w:ind w:left="0" w:firstLine="360"/>
        <w:jc w:val="both"/>
      </w:pPr>
      <w:r>
        <w:t>В случае расторжения настоящего Договора (отказа от исполнения настоящего Договора) по причине невозможности исполнения настоящего Договора, возникшей по вине Заказчика или по причине, за которые ни одна из Сторон не отвечает, оплате подлежат фактически понесенные, документально подтвержденны</w:t>
      </w:r>
      <w:r w:rsidR="00955970">
        <w:t>е Подрядчиком</w:t>
      </w:r>
      <w:r>
        <w:t xml:space="preserve"> расход</w:t>
      </w:r>
      <w:r w:rsidR="00955970">
        <w:t>ы до даты получения Подрядчиком</w:t>
      </w:r>
      <w:r>
        <w:t xml:space="preserve"> уведомления. </w:t>
      </w:r>
    </w:p>
    <w:p w:rsidR="00457402" w:rsidRDefault="00BD374E" w:rsidP="005B202C">
      <w:pPr>
        <w:pStyle w:val="a5"/>
        <w:numPr>
          <w:ilvl w:val="0"/>
          <w:numId w:val="13"/>
        </w:numPr>
        <w:tabs>
          <w:tab w:val="left" w:pos="993"/>
        </w:tabs>
        <w:ind w:left="0" w:firstLine="360"/>
        <w:jc w:val="both"/>
      </w:pPr>
      <w:proofErr w:type="gramStart"/>
      <w:r>
        <w:t>В случае расторжения настоящего Договора (отказа от исполнения настоящего Договора)  по причинам, связанным с ненад</w:t>
      </w:r>
      <w:r w:rsidR="00955970">
        <w:t>лежащим выполнением Подрядчиком</w:t>
      </w:r>
      <w:r>
        <w:t xml:space="preserve"> условий настоящего Договора, несоответствием результатов Работ требованиям </w:t>
      </w:r>
      <w:r w:rsidR="00FD2B21">
        <w:t>настоящего Договора, Подрядчик</w:t>
      </w:r>
      <w:r>
        <w:t xml:space="preserve"> не вправе требовать оплаты, а также обязан вернуть полученные по настоящему Договору денежные средства и возместить убытки Заказчика в течение 7 (семи) календарных дней с даты предъявления Заказчиком соответствующего требования.</w:t>
      </w:r>
      <w:proofErr w:type="gramEnd"/>
    </w:p>
    <w:p w:rsidR="007076C0" w:rsidRDefault="007076C0" w:rsidP="005B202C">
      <w:pPr>
        <w:pStyle w:val="a5"/>
        <w:numPr>
          <w:ilvl w:val="0"/>
          <w:numId w:val="13"/>
        </w:numPr>
        <w:tabs>
          <w:tab w:val="left" w:pos="993"/>
        </w:tabs>
        <w:ind w:left="0" w:firstLine="360"/>
        <w:jc w:val="both"/>
      </w:pPr>
      <w:r>
        <w:t xml:space="preserve">Стороны по настоящему Договору признают юридическую силу документов, полученных по электронным каналам связи, наравне с документами, исполненными в простой письменной форме. Данные документы являются официальными и принимаются к исполнению. Документы, отправленные посредством электронной почты одной стороной, считаются полученными другой стороной в день их отправления, а сроки, течение которых зависит от времени получения документа </w:t>
      </w:r>
      <w:r w:rsidR="00AC39C3">
        <w:t>С</w:t>
      </w:r>
      <w:r>
        <w:t>тороной, начинают исчисляться со следующего дня.</w:t>
      </w:r>
    </w:p>
    <w:p w:rsidR="00AC22FD" w:rsidRPr="009B3DE6" w:rsidRDefault="00AC22FD" w:rsidP="009B3DE6">
      <w:pPr>
        <w:jc w:val="both"/>
      </w:pPr>
    </w:p>
    <w:p w:rsidR="00AC22FD" w:rsidRPr="008C2536" w:rsidRDefault="00AC22FD" w:rsidP="00AC22FD">
      <w:pPr>
        <w:ind w:left="360"/>
        <w:rPr>
          <w:b/>
        </w:rPr>
      </w:pPr>
    </w:p>
    <w:p w:rsidR="00AC22FD" w:rsidRPr="007E09DB" w:rsidRDefault="00AC22FD" w:rsidP="005B202C">
      <w:pPr>
        <w:pStyle w:val="a5"/>
        <w:numPr>
          <w:ilvl w:val="0"/>
          <w:numId w:val="14"/>
        </w:numPr>
        <w:jc w:val="center"/>
        <w:rPr>
          <w:b/>
        </w:rPr>
      </w:pPr>
      <w:r w:rsidRPr="00457402">
        <w:rPr>
          <w:b/>
        </w:rPr>
        <w:t>АДРЕСА И РЕКВИЗИТЫ СТОРОН</w:t>
      </w:r>
    </w:p>
    <w:tbl>
      <w:tblPr>
        <w:tblW w:w="0" w:type="auto"/>
        <w:tblBorders>
          <w:insideH w:val="single" w:sz="2" w:space="0" w:color="000000"/>
        </w:tblBorders>
        <w:tblLayout w:type="fixed"/>
        <w:tblLook w:val="0000" w:firstRow="0" w:lastRow="0" w:firstColumn="0" w:lastColumn="0" w:noHBand="0" w:noVBand="0"/>
      </w:tblPr>
      <w:tblGrid>
        <w:gridCol w:w="5014"/>
        <w:gridCol w:w="5015"/>
      </w:tblGrid>
      <w:tr w:rsidR="00AC22FD" w:rsidRPr="00B07D22" w:rsidTr="00551A54">
        <w:trPr>
          <w:trHeight w:val="3819"/>
        </w:trPr>
        <w:tc>
          <w:tcPr>
            <w:tcW w:w="5014" w:type="dxa"/>
          </w:tcPr>
          <w:p w:rsidR="00AC22FD" w:rsidRPr="00B07D22" w:rsidRDefault="00AC22FD" w:rsidP="00551A54">
            <w:pPr>
              <w:pStyle w:val="3f3f3f3f3f3f3f3f3f3f3f3f3f3f3f3f3f3f3f"/>
              <w:rPr>
                <w:rFonts w:ascii="Times New Roman" w:hAnsi="Times New Roman" w:cs="Times New Roman"/>
                <w:sz w:val="24"/>
                <w:szCs w:val="24"/>
              </w:rPr>
            </w:pPr>
            <w:r>
              <w:rPr>
                <w:rFonts w:ascii="Times New Roman" w:hAnsi="Times New Roman" w:cs="Times New Roman"/>
                <w:b/>
                <w:noProof/>
                <w:sz w:val="24"/>
                <w:szCs w:val="24"/>
                <w:u w:val="single"/>
              </w:rPr>
              <w:t>Заказчик</w:t>
            </w:r>
            <w:r w:rsidRPr="00B07D22">
              <w:rPr>
                <w:rFonts w:ascii="Times New Roman" w:hAnsi="Times New Roman" w:cs="Times New Roman"/>
                <w:b/>
                <w:noProof/>
                <w:sz w:val="24"/>
                <w:szCs w:val="24"/>
                <w:u w:val="single"/>
              </w:rPr>
              <w:t xml:space="preserve">: </w:t>
            </w:r>
            <w:r w:rsidRPr="00B07D22">
              <w:rPr>
                <w:rFonts w:ascii="Times New Roman" w:hAnsi="Times New Roman" w:cs="Times New Roman"/>
                <w:b/>
                <w:noProof/>
                <w:sz w:val="24"/>
                <w:szCs w:val="24"/>
              </w:rPr>
              <w:t xml:space="preserve"> </w:t>
            </w:r>
            <w:r w:rsidRPr="00B07D22">
              <w:rPr>
                <w:rFonts w:ascii="Times New Roman" w:hAnsi="Times New Roman" w:cs="Times New Roman"/>
                <w:noProof/>
                <w:sz w:val="24"/>
                <w:szCs w:val="24"/>
              </w:rPr>
              <w:t xml:space="preserve">                          </w:t>
            </w:r>
          </w:p>
          <w:p w:rsidR="00AC22FD" w:rsidRPr="00B07D22" w:rsidRDefault="00AC22FD" w:rsidP="00551A54">
            <w:pPr>
              <w:pStyle w:val="3f3f3f3f3f3f3f3f3f3f3f"/>
              <w:tabs>
                <w:tab w:val="left" w:pos="5630"/>
              </w:tabs>
              <w:ind w:left="0"/>
              <w:rPr>
                <w:rFonts w:ascii="Times New Roman" w:hAnsi="Times New Roman" w:cs="Times New Roman"/>
                <w:i w:val="0"/>
                <w:iCs w:val="0"/>
                <w:color w:val="auto"/>
                <w:sz w:val="24"/>
                <w:szCs w:val="24"/>
              </w:rPr>
            </w:pPr>
            <w:r w:rsidRPr="00B07D22">
              <w:rPr>
                <w:rFonts w:ascii="Times New Roman" w:hAnsi="Times New Roman" w:cs="Times New Roman"/>
                <w:i w:val="0"/>
                <w:iCs w:val="0"/>
                <w:color w:val="auto"/>
                <w:sz w:val="24"/>
                <w:szCs w:val="24"/>
              </w:rPr>
              <w:t xml:space="preserve">   </w:t>
            </w:r>
          </w:p>
          <w:p w:rsidR="00457402" w:rsidRPr="00457402" w:rsidRDefault="00457402" w:rsidP="00457402">
            <w:pPr>
              <w:pStyle w:val="3f3f3f3f3f3f3f3f3f3f3f3f3f3f3f3f3f3f3f"/>
              <w:rPr>
                <w:rFonts w:ascii="Times New Roman" w:hAnsi="Times New Roman" w:cs="Times New Roman"/>
                <w:iCs/>
                <w:noProof/>
                <w:sz w:val="24"/>
                <w:szCs w:val="24"/>
              </w:rPr>
            </w:pPr>
            <w:r w:rsidRPr="00457402">
              <w:rPr>
                <w:rFonts w:ascii="Times New Roman" w:hAnsi="Times New Roman" w:cs="Times New Roman"/>
                <w:iCs/>
                <w:noProof/>
                <w:sz w:val="24"/>
                <w:szCs w:val="24"/>
              </w:rPr>
              <w:t>ООО «ОИК»</w:t>
            </w:r>
          </w:p>
          <w:p w:rsidR="00457402" w:rsidRPr="00457402" w:rsidRDefault="00457402" w:rsidP="00457402">
            <w:pPr>
              <w:pStyle w:val="3f3f3f3f3f3f3f3f3f3f3f3f3f3f3f3f3f3f3f"/>
              <w:rPr>
                <w:rFonts w:ascii="Times New Roman" w:hAnsi="Times New Roman" w:cs="Times New Roman"/>
                <w:iCs/>
                <w:noProof/>
                <w:sz w:val="24"/>
                <w:szCs w:val="24"/>
              </w:rPr>
            </w:pPr>
            <w:r w:rsidRPr="00457402">
              <w:rPr>
                <w:rFonts w:ascii="Times New Roman" w:hAnsi="Times New Roman" w:cs="Times New Roman"/>
                <w:iCs/>
                <w:noProof/>
                <w:sz w:val="24"/>
                <w:szCs w:val="24"/>
              </w:rPr>
              <w:t xml:space="preserve">Российская Федерация, 119017, </w:t>
            </w:r>
          </w:p>
          <w:p w:rsidR="00457402" w:rsidRPr="00457402" w:rsidRDefault="00457402" w:rsidP="00457402">
            <w:pPr>
              <w:pStyle w:val="3f3f3f3f3f3f3f3f3f3f3f3f3f3f3f3f3f3f3f"/>
              <w:rPr>
                <w:rFonts w:ascii="Times New Roman" w:hAnsi="Times New Roman" w:cs="Times New Roman"/>
                <w:iCs/>
                <w:noProof/>
                <w:sz w:val="24"/>
                <w:szCs w:val="24"/>
              </w:rPr>
            </w:pPr>
            <w:r w:rsidRPr="00457402">
              <w:rPr>
                <w:rFonts w:ascii="Times New Roman" w:hAnsi="Times New Roman" w:cs="Times New Roman"/>
                <w:iCs/>
                <w:noProof/>
                <w:sz w:val="24"/>
                <w:szCs w:val="24"/>
              </w:rPr>
              <w:t>г. Москва, ул. Большая Ордынка, д. 24</w:t>
            </w:r>
          </w:p>
          <w:p w:rsidR="00457402" w:rsidRPr="00457402" w:rsidRDefault="00457402" w:rsidP="00457402">
            <w:pPr>
              <w:pStyle w:val="3f3f3f3f3f3f3f3f3f3f3f3f3f3f3f3f3f3f3f"/>
              <w:rPr>
                <w:rFonts w:ascii="Times New Roman" w:hAnsi="Times New Roman" w:cs="Times New Roman"/>
                <w:iCs/>
                <w:noProof/>
                <w:sz w:val="24"/>
                <w:szCs w:val="24"/>
              </w:rPr>
            </w:pPr>
            <w:r w:rsidRPr="00457402">
              <w:rPr>
                <w:rFonts w:ascii="Times New Roman" w:hAnsi="Times New Roman" w:cs="Times New Roman"/>
                <w:iCs/>
                <w:noProof/>
                <w:sz w:val="24"/>
                <w:szCs w:val="24"/>
              </w:rPr>
              <w:t>тел. 8(495) 995-78-54</w:t>
            </w:r>
          </w:p>
          <w:p w:rsidR="00457402" w:rsidRPr="00457402" w:rsidRDefault="00457402" w:rsidP="00457402">
            <w:pPr>
              <w:pStyle w:val="3f3f3f3f3f3f3f3f3f3f3f3f3f3f3f3f3f3f3f"/>
              <w:rPr>
                <w:rFonts w:ascii="Times New Roman" w:hAnsi="Times New Roman" w:cs="Times New Roman"/>
                <w:iCs/>
                <w:noProof/>
                <w:sz w:val="24"/>
                <w:szCs w:val="24"/>
              </w:rPr>
            </w:pPr>
            <w:r w:rsidRPr="00457402">
              <w:rPr>
                <w:rFonts w:ascii="Times New Roman" w:hAnsi="Times New Roman" w:cs="Times New Roman"/>
                <w:iCs/>
                <w:noProof/>
                <w:sz w:val="24"/>
                <w:szCs w:val="24"/>
              </w:rPr>
              <w:t>ИНН: 7706751361 КПП: 770601001</w:t>
            </w:r>
          </w:p>
          <w:p w:rsidR="00457402" w:rsidRPr="00457402" w:rsidRDefault="00457402" w:rsidP="00457402">
            <w:pPr>
              <w:pStyle w:val="3f3f3f3f3f3f3f3f3f3f3f3f3f3f3f3f3f3f3f"/>
              <w:rPr>
                <w:rFonts w:ascii="Times New Roman" w:hAnsi="Times New Roman" w:cs="Times New Roman"/>
                <w:iCs/>
                <w:noProof/>
                <w:sz w:val="24"/>
                <w:szCs w:val="24"/>
              </w:rPr>
            </w:pPr>
            <w:r w:rsidRPr="00457402">
              <w:rPr>
                <w:rFonts w:ascii="Times New Roman" w:hAnsi="Times New Roman" w:cs="Times New Roman"/>
                <w:iCs/>
                <w:noProof/>
                <w:sz w:val="24"/>
                <w:szCs w:val="24"/>
              </w:rPr>
              <w:t>ОГРН 1117746136749 от 25.02.2011.</w:t>
            </w:r>
          </w:p>
          <w:p w:rsidR="00457402" w:rsidRPr="00457402" w:rsidRDefault="00457402" w:rsidP="00457402">
            <w:pPr>
              <w:pStyle w:val="3f3f3f3f3f3f3f3f3f3f3f3f3f3f3f3f3f3f3f"/>
              <w:rPr>
                <w:rFonts w:ascii="Times New Roman" w:hAnsi="Times New Roman" w:cs="Times New Roman"/>
                <w:iCs/>
                <w:noProof/>
                <w:sz w:val="24"/>
                <w:szCs w:val="24"/>
              </w:rPr>
            </w:pPr>
            <w:r w:rsidRPr="00457402">
              <w:rPr>
                <w:rFonts w:ascii="Times New Roman" w:hAnsi="Times New Roman" w:cs="Times New Roman"/>
                <w:iCs/>
                <w:noProof/>
                <w:sz w:val="24"/>
                <w:szCs w:val="24"/>
              </w:rPr>
              <w:t>Р/с 40702810000020000529</w:t>
            </w:r>
          </w:p>
          <w:p w:rsidR="00457402" w:rsidRPr="00457402" w:rsidRDefault="00457402" w:rsidP="00457402">
            <w:pPr>
              <w:pStyle w:val="3f3f3f3f3f3f3f3f3f3f3f3f3f3f3f3f3f3f3f"/>
              <w:rPr>
                <w:rFonts w:ascii="Times New Roman" w:hAnsi="Times New Roman" w:cs="Times New Roman"/>
                <w:iCs/>
                <w:noProof/>
                <w:sz w:val="24"/>
                <w:szCs w:val="24"/>
              </w:rPr>
            </w:pPr>
            <w:r w:rsidRPr="00457402">
              <w:rPr>
                <w:rFonts w:ascii="Times New Roman" w:hAnsi="Times New Roman" w:cs="Times New Roman"/>
                <w:iCs/>
                <w:noProof/>
                <w:sz w:val="24"/>
                <w:szCs w:val="24"/>
              </w:rPr>
              <w:t>в ОАО Банк «ВТБ»</w:t>
            </w:r>
          </w:p>
          <w:p w:rsidR="00457402" w:rsidRPr="00457402" w:rsidRDefault="00457402" w:rsidP="00457402">
            <w:pPr>
              <w:pStyle w:val="3f3f3f3f3f3f3f3f3f3f3f3f3f3f3f3f3f3f3f"/>
              <w:rPr>
                <w:rFonts w:ascii="Times New Roman" w:hAnsi="Times New Roman" w:cs="Times New Roman"/>
                <w:iCs/>
                <w:noProof/>
                <w:sz w:val="24"/>
                <w:szCs w:val="24"/>
              </w:rPr>
            </w:pPr>
            <w:r w:rsidRPr="00457402">
              <w:rPr>
                <w:rFonts w:ascii="Times New Roman" w:hAnsi="Times New Roman" w:cs="Times New Roman"/>
                <w:iCs/>
                <w:noProof/>
                <w:sz w:val="24"/>
                <w:szCs w:val="24"/>
              </w:rPr>
              <w:t>к/с 30101810700000000187</w:t>
            </w:r>
          </w:p>
          <w:p w:rsidR="00457402" w:rsidRPr="00457402" w:rsidRDefault="00457402" w:rsidP="00457402">
            <w:pPr>
              <w:pStyle w:val="3f3f3f3f3f3f3f3f3f3f3f3f3f3f3f3f3f3f3f"/>
              <w:rPr>
                <w:rFonts w:ascii="Times New Roman" w:hAnsi="Times New Roman" w:cs="Times New Roman"/>
                <w:iCs/>
                <w:noProof/>
                <w:sz w:val="24"/>
                <w:szCs w:val="24"/>
              </w:rPr>
            </w:pPr>
            <w:r w:rsidRPr="00457402">
              <w:rPr>
                <w:rFonts w:ascii="Times New Roman" w:hAnsi="Times New Roman" w:cs="Times New Roman"/>
                <w:iCs/>
                <w:noProof/>
                <w:sz w:val="24"/>
                <w:szCs w:val="24"/>
              </w:rPr>
              <w:t>БИК: 044525187</w:t>
            </w:r>
          </w:p>
          <w:p w:rsidR="00457402" w:rsidRPr="00457402" w:rsidRDefault="00457402" w:rsidP="00457402">
            <w:pPr>
              <w:pStyle w:val="3f3f3f3f3f3f3f3f3f3f3f3f3f3f3f3f3f3f3f"/>
              <w:rPr>
                <w:rFonts w:ascii="Times New Roman" w:hAnsi="Times New Roman" w:cs="Times New Roman"/>
                <w:iCs/>
                <w:noProof/>
                <w:sz w:val="24"/>
                <w:szCs w:val="24"/>
              </w:rPr>
            </w:pPr>
          </w:p>
          <w:p w:rsidR="00457402" w:rsidRPr="00457402" w:rsidRDefault="00457402" w:rsidP="00457402">
            <w:pPr>
              <w:pStyle w:val="3f3f3f3f3f3f3f3f3f3f3f3f3f3f3f3f3f3f3f"/>
              <w:rPr>
                <w:rFonts w:ascii="Times New Roman" w:hAnsi="Times New Roman" w:cs="Times New Roman"/>
                <w:iCs/>
                <w:noProof/>
                <w:sz w:val="24"/>
                <w:szCs w:val="24"/>
              </w:rPr>
            </w:pPr>
            <w:r w:rsidRPr="00457402">
              <w:rPr>
                <w:rFonts w:ascii="Times New Roman" w:hAnsi="Times New Roman" w:cs="Times New Roman"/>
                <w:iCs/>
                <w:noProof/>
                <w:sz w:val="24"/>
                <w:szCs w:val="24"/>
              </w:rPr>
              <w:t>Генеральный директор</w:t>
            </w:r>
          </w:p>
          <w:p w:rsidR="00457402" w:rsidRPr="00457402" w:rsidRDefault="00457402" w:rsidP="00457402">
            <w:pPr>
              <w:pStyle w:val="3f3f3f3f3f3f3f3f3f3f3f3f3f3f3f3f3f3f3f"/>
              <w:rPr>
                <w:rFonts w:ascii="Times New Roman" w:hAnsi="Times New Roman" w:cs="Times New Roman"/>
                <w:iCs/>
                <w:noProof/>
                <w:sz w:val="24"/>
                <w:szCs w:val="24"/>
              </w:rPr>
            </w:pPr>
          </w:p>
          <w:p w:rsidR="00457402" w:rsidRPr="00457402" w:rsidRDefault="00457402" w:rsidP="00457402">
            <w:pPr>
              <w:pStyle w:val="3f3f3f3f3f3f3f3f3f3f3f3f3f3f3f3f3f3f3f"/>
              <w:rPr>
                <w:rFonts w:ascii="Times New Roman" w:hAnsi="Times New Roman" w:cs="Times New Roman"/>
                <w:iCs/>
                <w:noProof/>
                <w:sz w:val="24"/>
                <w:szCs w:val="24"/>
              </w:rPr>
            </w:pPr>
          </w:p>
          <w:p w:rsidR="00AC22FD" w:rsidRPr="00A87B28" w:rsidRDefault="00457402" w:rsidP="00457402">
            <w:r w:rsidRPr="00457402">
              <w:rPr>
                <w:iCs/>
                <w:noProof/>
              </w:rPr>
              <w:t xml:space="preserve">_____________________ </w:t>
            </w:r>
            <w:r w:rsidR="00BE668B">
              <w:rPr>
                <w:iCs/>
                <w:noProof/>
              </w:rPr>
              <w:t>/</w:t>
            </w:r>
            <w:r w:rsidRPr="00457402">
              <w:rPr>
                <w:iCs/>
                <w:noProof/>
              </w:rPr>
              <w:t>А.М. Ушаков</w:t>
            </w:r>
            <w:r w:rsidR="00BE668B">
              <w:rPr>
                <w:iCs/>
                <w:noProof/>
              </w:rPr>
              <w:t>/</w:t>
            </w:r>
          </w:p>
        </w:tc>
        <w:tc>
          <w:tcPr>
            <w:tcW w:w="5015" w:type="dxa"/>
          </w:tcPr>
          <w:p w:rsidR="00AC22FD" w:rsidRPr="00B07D22" w:rsidRDefault="00AC22FD" w:rsidP="00551A54">
            <w:pPr>
              <w:pStyle w:val="3f3f3f3f3f3f3f3f3f3f3f3f3f3f3f3f3f3f3f"/>
              <w:rPr>
                <w:rFonts w:ascii="Times New Roman" w:hAnsi="Times New Roman" w:cs="Times New Roman"/>
                <w:sz w:val="24"/>
                <w:szCs w:val="24"/>
              </w:rPr>
            </w:pPr>
            <w:r>
              <w:rPr>
                <w:rFonts w:ascii="Times New Roman" w:hAnsi="Times New Roman" w:cs="Times New Roman"/>
                <w:b/>
                <w:noProof/>
                <w:sz w:val="24"/>
                <w:szCs w:val="24"/>
                <w:u w:val="single"/>
              </w:rPr>
              <w:t>Подрядчик</w:t>
            </w:r>
            <w:r w:rsidRPr="00B07D22">
              <w:rPr>
                <w:rFonts w:ascii="Times New Roman" w:hAnsi="Times New Roman" w:cs="Times New Roman"/>
                <w:b/>
                <w:noProof/>
                <w:sz w:val="24"/>
                <w:szCs w:val="24"/>
                <w:u w:val="single"/>
              </w:rPr>
              <w:t>:</w:t>
            </w:r>
            <w:r w:rsidRPr="00B07D22">
              <w:rPr>
                <w:rFonts w:ascii="Times New Roman" w:hAnsi="Times New Roman" w:cs="Times New Roman"/>
                <w:b/>
                <w:i/>
                <w:noProof/>
                <w:sz w:val="24"/>
                <w:szCs w:val="24"/>
              </w:rPr>
              <w:t xml:space="preserve"> </w:t>
            </w:r>
          </w:p>
          <w:p w:rsidR="00AC22FD" w:rsidRPr="00B07D22" w:rsidRDefault="00AC22FD" w:rsidP="00551A54">
            <w:pPr>
              <w:pStyle w:val="3f3f3f3f3f3f3f3f3f3f3f3f3f3f3f3f3f3f3f"/>
              <w:rPr>
                <w:rFonts w:ascii="Times New Roman" w:hAnsi="Times New Roman" w:cs="Times New Roman"/>
                <w:b/>
                <w:bCs/>
                <w:i/>
                <w:iCs/>
                <w:noProof/>
                <w:sz w:val="24"/>
                <w:szCs w:val="24"/>
              </w:rPr>
            </w:pPr>
          </w:p>
          <w:p w:rsidR="00AC22FD" w:rsidRDefault="00AC22FD" w:rsidP="00551A54">
            <w:r>
              <w:t>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C22FD" w:rsidRDefault="00AC22FD" w:rsidP="00551A54">
            <w:r>
              <w:t>_______________________________________</w:t>
            </w:r>
          </w:p>
          <w:p w:rsidR="00AC22FD" w:rsidRPr="00A87B28" w:rsidRDefault="00AC22FD" w:rsidP="00551A54">
            <w:r>
              <w:t>________________</w:t>
            </w:r>
            <w:r w:rsidR="00457402">
              <w:t>_______________________</w:t>
            </w:r>
          </w:p>
          <w:p w:rsidR="00AC22FD" w:rsidRDefault="00457402" w:rsidP="00551A54">
            <w:r>
              <w:t>_______________________________________</w:t>
            </w:r>
          </w:p>
          <w:p w:rsidR="00457402" w:rsidRDefault="00457402" w:rsidP="00551A54"/>
          <w:p w:rsidR="00457402" w:rsidRDefault="00457402" w:rsidP="00551A54"/>
          <w:p w:rsidR="00457402" w:rsidRDefault="00457402" w:rsidP="00551A54"/>
          <w:p w:rsidR="00457402" w:rsidRDefault="00457402" w:rsidP="00551A54"/>
          <w:p w:rsidR="00AC22FD" w:rsidRPr="00B07D22" w:rsidRDefault="00AC22FD" w:rsidP="00551A54">
            <w:r>
              <w:t>_____________________/_______________/</w:t>
            </w:r>
          </w:p>
        </w:tc>
      </w:tr>
    </w:tbl>
    <w:p w:rsidR="00AC22FD" w:rsidRPr="00B07D22" w:rsidRDefault="00AC22FD" w:rsidP="00AC22FD">
      <w:pPr>
        <w:pStyle w:val="3f3f3f3f3f3f3f3f3f3f3f3f3f3f3f3f3f3f3f"/>
        <w:rPr>
          <w:rFonts w:ascii="Times New Roman" w:hAnsi="Times New Roman" w:cs="Times New Roman"/>
          <w:sz w:val="24"/>
          <w:szCs w:val="24"/>
        </w:rPr>
      </w:pPr>
    </w:p>
    <w:p w:rsidR="007533D0" w:rsidRPr="00457402" w:rsidRDefault="007533D0" w:rsidP="007533D0">
      <w:pPr>
        <w:jc w:val="right"/>
        <w:rPr>
          <w:i/>
        </w:rPr>
      </w:pPr>
      <w:r w:rsidRPr="00457402">
        <w:rPr>
          <w:i/>
        </w:rPr>
        <w:lastRenderedPageBreak/>
        <w:t>Приложение № 1</w:t>
      </w:r>
    </w:p>
    <w:p w:rsidR="007533D0" w:rsidRDefault="007533D0" w:rsidP="007533D0">
      <w:pPr>
        <w:jc w:val="right"/>
        <w:rPr>
          <w:i/>
        </w:rPr>
      </w:pPr>
      <w:r>
        <w:rPr>
          <w:i/>
        </w:rPr>
        <w:t>к Договору подряда на разработку корпоративной символики</w:t>
      </w:r>
      <w:r w:rsidRPr="00457402">
        <w:rPr>
          <w:i/>
        </w:rPr>
        <w:t xml:space="preserve"> </w:t>
      </w:r>
    </w:p>
    <w:p w:rsidR="007533D0" w:rsidRPr="00457402" w:rsidRDefault="007533D0" w:rsidP="007533D0">
      <w:pPr>
        <w:jc w:val="right"/>
        <w:rPr>
          <w:i/>
        </w:rPr>
      </w:pPr>
      <w:r w:rsidRPr="00457402">
        <w:rPr>
          <w:i/>
        </w:rPr>
        <w:t>от «__» ___________ 2014 года</w:t>
      </w:r>
    </w:p>
    <w:p w:rsidR="007533D0" w:rsidRDefault="007533D0" w:rsidP="007533D0"/>
    <w:p w:rsidR="007533D0" w:rsidRDefault="007533D0" w:rsidP="007533D0">
      <w:bookmarkStart w:id="0" w:name="_GoBack"/>
      <w:bookmarkEnd w:id="0"/>
    </w:p>
    <w:p w:rsidR="007533D0" w:rsidRDefault="007533D0" w:rsidP="007533D0"/>
    <w:p w:rsidR="007533D0" w:rsidRPr="00AF50F4" w:rsidRDefault="007533D0" w:rsidP="007533D0">
      <w:pPr>
        <w:pStyle w:val="1"/>
        <w:widowControl w:val="0"/>
        <w:tabs>
          <w:tab w:val="left" w:pos="426"/>
        </w:tabs>
        <w:autoSpaceDE w:val="0"/>
        <w:autoSpaceDN w:val="0"/>
        <w:adjustRightInd w:val="0"/>
        <w:ind w:left="-567" w:firstLine="709"/>
        <w:jc w:val="center"/>
        <w:rPr>
          <w:rFonts w:eastAsia="Times New Roman"/>
          <w:b/>
          <w:sz w:val="28"/>
          <w:szCs w:val="28"/>
          <w:lang w:eastAsia="en-US"/>
        </w:rPr>
      </w:pPr>
      <w:r w:rsidRPr="00AF50F4">
        <w:rPr>
          <w:rFonts w:eastAsia="Times New Roman"/>
          <w:b/>
          <w:sz w:val="28"/>
          <w:szCs w:val="28"/>
          <w:lang w:eastAsia="en-US"/>
        </w:rPr>
        <w:t>Те</w:t>
      </w:r>
      <w:r>
        <w:rPr>
          <w:rFonts w:eastAsia="Times New Roman"/>
          <w:b/>
          <w:sz w:val="28"/>
          <w:szCs w:val="28"/>
          <w:lang w:eastAsia="en-US"/>
        </w:rPr>
        <w:t>хническое задание на разработку элементов визуальной символики и комплексного знака</w:t>
      </w:r>
      <w:r w:rsidRPr="00AF50F4">
        <w:rPr>
          <w:rFonts w:eastAsia="Times New Roman"/>
          <w:b/>
          <w:sz w:val="28"/>
          <w:szCs w:val="28"/>
          <w:lang w:eastAsia="en-US"/>
        </w:rPr>
        <w:t xml:space="preserve"> обслуживания</w:t>
      </w:r>
    </w:p>
    <w:p w:rsidR="007533D0" w:rsidRDefault="007533D0" w:rsidP="007533D0">
      <w:pPr>
        <w:pStyle w:val="1"/>
        <w:widowControl w:val="0"/>
        <w:tabs>
          <w:tab w:val="left" w:pos="426"/>
        </w:tabs>
        <w:autoSpaceDE w:val="0"/>
        <w:autoSpaceDN w:val="0"/>
        <w:adjustRightInd w:val="0"/>
        <w:ind w:left="0"/>
        <w:jc w:val="both"/>
        <w:rPr>
          <w:rFonts w:eastAsia="Times New Roman"/>
          <w:sz w:val="28"/>
          <w:szCs w:val="28"/>
          <w:lang w:eastAsia="en-US"/>
        </w:rPr>
      </w:pPr>
    </w:p>
    <w:p w:rsidR="007533D0" w:rsidRPr="005F422A" w:rsidRDefault="007533D0" w:rsidP="007533D0">
      <w:pPr>
        <w:ind w:left="-567" w:firstLine="709"/>
        <w:jc w:val="both"/>
        <w:rPr>
          <w:lang w:eastAsia="en-US"/>
        </w:rPr>
      </w:pPr>
      <w:r w:rsidRPr="005F422A">
        <w:rPr>
          <w:lang w:eastAsia="en-US"/>
        </w:rPr>
        <w:t xml:space="preserve">В </w:t>
      </w:r>
      <w:proofErr w:type="gramStart"/>
      <w:r w:rsidRPr="005F422A">
        <w:rPr>
          <w:lang w:eastAsia="en-US"/>
        </w:rPr>
        <w:t>рамках</w:t>
      </w:r>
      <w:proofErr w:type="gramEnd"/>
      <w:r w:rsidRPr="005F422A">
        <w:rPr>
          <w:lang w:eastAsia="en-US"/>
        </w:rPr>
        <w:t xml:space="preserve"> выполнения обязательств по Договору подряда на разработку визуальной символики предусматривается выполнение работ по 2м ключевым направлениям деятельности Компании:</w:t>
      </w:r>
    </w:p>
    <w:p w:rsidR="007533D0" w:rsidRPr="005F422A" w:rsidRDefault="007533D0" w:rsidP="007533D0">
      <w:pPr>
        <w:ind w:left="-567" w:firstLine="709"/>
        <w:jc w:val="both"/>
        <w:rPr>
          <w:sz w:val="16"/>
          <w:szCs w:val="16"/>
          <w:lang w:eastAsia="en-US"/>
        </w:rPr>
      </w:pPr>
    </w:p>
    <w:p w:rsidR="007533D0" w:rsidRPr="005F422A" w:rsidRDefault="007533D0" w:rsidP="007533D0">
      <w:pPr>
        <w:numPr>
          <w:ilvl w:val="0"/>
          <w:numId w:val="28"/>
        </w:numPr>
        <w:jc w:val="both"/>
        <w:rPr>
          <w:lang w:eastAsia="en-US"/>
        </w:rPr>
      </w:pPr>
      <w:r w:rsidRPr="005F422A">
        <w:rPr>
          <w:lang w:eastAsia="en-US"/>
        </w:rPr>
        <w:t>Радиационная стерилизация (сегмент В2В).</w:t>
      </w:r>
    </w:p>
    <w:p w:rsidR="007533D0" w:rsidRPr="005F422A" w:rsidRDefault="007533D0" w:rsidP="007533D0">
      <w:pPr>
        <w:numPr>
          <w:ilvl w:val="0"/>
          <w:numId w:val="28"/>
        </w:numPr>
        <w:jc w:val="both"/>
        <w:rPr>
          <w:lang w:eastAsia="en-US"/>
        </w:rPr>
      </w:pPr>
      <w:r w:rsidRPr="005F422A">
        <w:rPr>
          <w:lang w:eastAsia="en-US"/>
        </w:rPr>
        <w:t>Ядерная медицина (сегмент В2С).</w:t>
      </w:r>
    </w:p>
    <w:p w:rsidR="007533D0" w:rsidRPr="005F422A" w:rsidRDefault="007533D0" w:rsidP="007533D0">
      <w:pPr>
        <w:ind w:left="502"/>
        <w:jc w:val="both"/>
        <w:rPr>
          <w:sz w:val="16"/>
          <w:szCs w:val="16"/>
          <w:lang w:eastAsia="en-US"/>
        </w:rPr>
      </w:pPr>
    </w:p>
    <w:p w:rsidR="007533D0" w:rsidRPr="005F422A" w:rsidRDefault="007533D0" w:rsidP="007533D0">
      <w:pPr>
        <w:ind w:left="-567" w:firstLine="709"/>
        <w:jc w:val="both"/>
        <w:rPr>
          <w:lang w:eastAsia="en-US"/>
        </w:rPr>
      </w:pPr>
      <w:r w:rsidRPr="005F422A">
        <w:rPr>
          <w:lang w:eastAsia="en-US"/>
        </w:rPr>
        <w:t>Создание знака обслуживания для вышеперечисленных направлений выполняется поэтапно, исходя из следующего объема работ:</w:t>
      </w:r>
    </w:p>
    <w:p w:rsidR="007533D0" w:rsidRPr="005F422A" w:rsidRDefault="007533D0" w:rsidP="007533D0">
      <w:pPr>
        <w:ind w:left="-567" w:firstLine="709"/>
        <w:jc w:val="both"/>
        <w:rPr>
          <w:b/>
          <w:sz w:val="16"/>
          <w:szCs w:val="16"/>
        </w:rPr>
      </w:pPr>
    </w:p>
    <w:p w:rsidR="007533D0" w:rsidRPr="005F422A" w:rsidRDefault="007533D0" w:rsidP="007533D0">
      <w:pPr>
        <w:pStyle w:val="1"/>
        <w:widowControl w:val="0"/>
        <w:numPr>
          <w:ilvl w:val="0"/>
          <w:numId w:val="18"/>
        </w:numPr>
        <w:tabs>
          <w:tab w:val="left" w:pos="426"/>
        </w:tabs>
        <w:autoSpaceDE w:val="0"/>
        <w:autoSpaceDN w:val="0"/>
        <w:adjustRightInd w:val="0"/>
        <w:ind w:left="-567" w:firstLine="709"/>
        <w:jc w:val="both"/>
        <w:rPr>
          <w:rFonts w:eastAsia="Times New Roman"/>
          <w:lang w:eastAsia="en-US"/>
        </w:rPr>
      </w:pPr>
      <w:r w:rsidRPr="005F422A">
        <w:rPr>
          <w:rFonts w:eastAsia="Times New Roman"/>
          <w:b/>
          <w:lang w:eastAsia="en-US"/>
        </w:rPr>
        <w:t>Этап 1 «</w:t>
      </w:r>
      <w:proofErr w:type="spellStart"/>
      <w:r w:rsidRPr="005F422A">
        <w:rPr>
          <w:rFonts w:eastAsia="Times New Roman"/>
          <w:b/>
          <w:lang w:eastAsia="en-US"/>
        </w:rPr>
        <w:t>Нейминг</w:t>
      </w:r>
      <w:proofErr w:type="spellEnd"/>
      <w:r w:rsidRPr="005F422A">
        <w:rPr>
          <w:rFonts w:eastAsia="Times New Roman"/>
          <w:b/>
          <w:lang w:eastAsia="en-US"/>
        </w:rPr>
        <w:t xml:space="preserve">» </w:t>
      </w:r>
      <w:r w:rsidRPr="005F422A">
        <w:rPr>
          <w:rFonts w:eastAsia="Times New Roman"/>
          <w:lang w:eastAsia="en-US"/>
        </w:rPr>
        <w:t xml:space="preserve">- разработка и предложение на утверждение Заказчика названия и слогана, </w:t>
      </w:r>
      <w:proofErr w:type="gramStart"/>
      <w:r w:rsidRPr="005F422A">
        <w:rPr>
          <w:rFonts w:eastAsia="Times New Roman"/>
          <w:lang w:eastAsia="en-US"/>
        </w:rPr>
        <w:t>соответствующих</w:t>
      </w:r>
      <w:proofErr w:type="gramEnd"/>
      <w:r w:rsidRPr="005F422A">
        <w:rPr>
          <w:rFonts w:eastAsia="Times New Roman"/>
          <w:lang w:eastAsia="en-US"/>
        </w:rPr>
        <w:t xml:space="preserve"> поставленной задаче, содержанию заполненного Заказчиком Брифа*.</w:t>
      </w:r>
    </w:p>
    <w:p w:rsidR="007533D0" w:rsidRPr="005F422A" w:rsidRDefault="007533D0" w:rsidP="007533D0">
      <w:pPr>
        <w:pStyle w:val="1"/>
        <w:widowControl w:val="0"/>
        <w:numPr>
          <w:ilvl w:val="0"/>
          <w:numId w:val="18"/>
        </w:numPr>
        <w:tabs>
          <w:tab w:val="left" w:pos="426"/>
        </w:tabs>
        <w:autoSpaceDE w:val="0"/>
        <w:autoSpaceDN w:val="0"/>
        <w:adjustRightInd w:val="0"/>
        <w:ind w:left="-567" w:firstLine="709"/>
        <w:jc w:val="both"/>
        <w:rPr>
          <w:rFonts w:eastAsia="Times New Roman"/>
          <w:lang w:eastAsia="en-US"/>
        </w:rPr>
      </w:pPr>
      <w:r w:rsidRPr="005F422A">
        <w:rPr>
          <w:rFonts w:eastAsia="Times New Roman"/>
          <w:b/>
          <w:lang w:eastAsia="en-US"/>
        </w:rPr>
        <w:t>Этап 2 «</w:t>
      </w:r>
      <w:proofErr w:type="spellStart"/>
      <w:r w:rsidRPr="005F422A">
        <w:rPr>
          <w:rFonts w:eastAsia="Times New Roman"/>
          <w:b/>
          <w:lang w:eastAsia="en-US"/>
        </w:rPr>
        <w:t>Айдентика</w:t>
      </w:r>
      <w:proofErr w:type="spellEnd"/>
      <w:r w:rsidRPr="005F422A">
        <w:rPr>
          <w:rFonts w:eastAsia="Times New Roman"/>
          <w:b/>
          <w:lang w:eastAsia="en-US"/>
        </w:rPr>
        <w:t>»</w:t>
      </w:r>
      <w:r w:rsidRPr="005F422A">
        <w:rPr>
          <w:rFonts w:eastAsia="Times New Roman"/>
          <w:lang w:eastAsia="en-US"/>
        </w:rPr>
        <w:t xml:space="preserve"> - разработка и предложение на утверждение Заказчика логотипа и других визуальных элементов комбинированного знака обслуживания, соответствующего утвержденному названию, содержанию заполненного Заказчиком Брифа.</w:t>
      </w:r>
    </w:p>
    <w:p w:rsidR="007533D0" w:rsidRPr="005F422A" w:rsidRDefault="007533D0" w:rsidP="007533D0">
      <w:pPr>
        <w:pStyle w:val="1"/>
        <w:widowControl w:val="0"/>
        <w:numPr>
          <w:ilvl w:val="0"/>
          <w:numId w:val="18"/>
        </w:numPr>
        <w:tabs>
          <w:tab w:val="left" w:pos="426"/>
        </w:tabs>
        <w:autoSpaceDE w:val="0"/>
        <w:autoSpaceDN w:val="0"/>
        <w:adjustRightInd w:val="0"/>
        <w:ind w:left="-567" w:firstLine="709"/>
        <w:jc w:val="both"/>
        <w:rPr>
          <w:rFonts w:eastAsia="Times New Roman"/>
          <w:lang w:eastAsia="en-US"/>
        </w:rPr>
      </w:pPr>
      <w:r w:rsidRPr="005F422A">
        <w:rPr>
          <w:rFonts w:eastAsia="Times New Roman"/>
          <w:b/>
          <w:lang w:eastAsia="en-US"/>
        </w:rPr>
        <w:t>Этап 3 «Знак обслуживания» -</w:t>
      </w:r>
      <w:r w:rsidRPr="005F422A">
        <w:rPr>
          <w:rFonts w:eastAsia="Times New Roman"/>
          <w:lang w:eastAsia="en-US"/>
        </w:rPr>
        <w:t xml:space="preserve"> разработка Знака обслуживания, включая шрифты, написание и цветовое решение, включающего в себя в качестве элементов утвержденные название, логотип и слоган, и соответствующего </w:t>
      </w:r>
      <w:proofErr w:type="gramStart"/>
      <w:r w:rsidRPr="005F422A">
        <w:rPr>
          <w:rFonts w:eastAsia="Times New Roman"/>
          <w:lang w:eastAsia="en-US"/>
        </w:rPr>
        <w:t>заполненному</w:t>
      </w:r>
      <w:proofErr w:type="gramEnd"/>
      <w:r w:rsidRPr="005F422A">
        <w:rPr>
          <w:rFonts w:eastAsia="Times New Roman"/>
          <w:lang w:eastAsia="en-US"/>
        </w:rPr>
        <w:t xml:space="preserve"> Заказчиком Брифу.</w:t>
      </w:r>
    </w:p>
    <w:p w:rsidR="007533D0" w:rsidRPr="005F422A" w:rsidRDefault="007533D0" w:rsidP="007533D0">
      <w:pPr>
        <w:pStyle w:val="1"/>
        <w:widowControl w:val="0"/>
        <w:numPr>
          <w:ilvl w:val="0"/>
          <w:numId w:val="18"/>
        </w:numPr>
        <w:tabs>
          <w:tab w:val="left" w:pos="426"/>
        </w:tabs>
        <w:autoSpaceDE w:val="0"/>
        <w:autoSpaceDN w:val="0"/>
        <w:adjustRightInd w:val="0"/>
        <w:ind w:left="-567" w:firstLine="709"/>
        <w:jc w:val="both"/>
        <w:rPr>
          <w:rFonts w:eastAsia="Times New Roman"/>
          <w:lang w:eastAsia="en-US"/>
        </w:rPr>
      </w:pPr>
      <w:proofErr w:type="gramStart"/>
      <w:r w:rsidRPr="005F422A">
        <w:rPr>
          <w:rFonts w:eastAsia="Times New Roman"/>
          <w:b/>
          <w:lang w:eastAsia="en-US"/>
        </w:rPr>
        <w:t xml:space="preserve">Этап 4 «Бренд-бук» </w:t>
      </w:r>
      <w:r w:rsidRPr="005F422A">
        <w:rPr>
          <w:rFonts w:eastAsia="Times New Roman"/>
          <w:lang w:eastAsia="en-US"/>
        </w:rPr>
        <w:t xml:space="preserve"> - разработка Бренд-бука, включая применение Знака обслуживания для деловой документации (бланки, визитные карточки, конверты, прайс-листы, коммерческие предложения и т.п.), сувенирной продукции, рекламных материалов, оформления помещений, форменной и рабочей одежды.</w:t>
      </w:r>
      <w:proofErr w:type="gramEnd"/>
      <w:r w:rsidRPr="005F422A">
        <w:rPr>
          <w:rFonts w:eastAsia="Times New Roman"/>
          <w:lang w:eastAsia="en-US"/>
        </w:rPr>
        <w:t xml:space="preserve"> Полный список носителей будет выработан при обсуждении условий Договора.</w:t>
      </w:r>
    </w:p>
    <w:p w:rsidR="007533D0" w:rsidRPr="005F422A" w:rsidRDefault="007533D0" w:rsidP="007533D0">
      <w:pPr>
        <w:pStyle w:val="1"/>
        <w:widowControl w:val="0"/>
        <w:numPr>
          <w:ilvl w:val="0"/>
          <w:numId w:val="18"/>
        </w:numPr>
        <w:tabs>
          <w:tab w:val="left" w:pos="426"/>
        </w:tabs>
        <w:autoSpaceDE w:val="0"/>
        <w:autoSpaceDN w:val="0"/>
        <w:adjustRightInd w:val="0"/>
        <w:ind w:left="-567" w:firstLine="709"/>
        <w:jc w:val="both"/>
        <w:rPr>
          <w:rFonts w:eastAsia="Times New Roman"/>
          <w:lang w:eastAsia="en-US"/>
        </w:rPr>
      </w:pPr>
      <w:r w:rsidRPr="005F422A">
        <w:rPr>
          <w:rFonts w:eastAsia="Times New Roman"/>
          <w:b/>
          <w:lang w:eastAsia="en-US"/>
        </w:rPr>
        <w:t xml:space="preserve">Этап 5 «Руководство по использованию Бренд-бука» </w:t>
      </w:r>
      <w:r w:rsidRPr="005F422A">
        <w:rPr>
          <w:rFonts w:eastAsia="Times New Roman"/>
          <w:lang w:eastAsia="en-US"/>
        </w:rPr>
        <w:t>- разработка документа, содержащего стандарты и рекомендации по использованию элементов Корпоративного стиля.</w:t>
      </w:r>
    </w:p>
    <w:p w:rsidR="007533D0" w:rsidRPr="005F422A" w:rsidRDefault="007533D0" w:rsidP="007533D0">
      <w:pPr>
        <w:pStyle w:val="1"/>
        <w:widowControl w:val="0"/>
        <w:numPr>
          <w:ilvl w:val="0"/>
          <w:numId w:val="18"/>
        </w:numPr>
        <w:tabs>
          <w:tab w:val="left" w:pos="426"/>
        </w:tabs>
        <w:autoSpaceDE w:val="0"/>
        <w:autoSpaceDN w:val="0"/>
        <w:adjustRightInd w:val="0"/>
        <w:ind w:left="-567" w:firstLine="709"/>
        <w:jc w:val="both"/>
        <w:rPr>
          <w:rFonts w:eastAsia="Times New Roman"/>
          <w:lang w:eastAsia="en-US"/>
        </w:rPr>
      </w:pPr>
      <w:r w:rsidRPr="005F422A">
        <w:rPr>
          <w:rFonts w:eastAsia="Times New Roman"/>
          <w:b/>
          <w:lang w:eastAsia="en-US"/>
        </w:rPr>
        <w:t xml:space="preserve">Этап 6 «Государственная регистрация Знака обслуживания» </w:t>
      </w:r>
      <w:r w:rsidRPr="005F422A">
        <w:rPr>
          <w:rFonts w:eastAsia="Times New Roman"/>
          <w:lang w:eastAsia="en-US"/>
        </w:rPr>
        <w:t>- подготовка комплекта документов, необходимых в соответствии с действующими нормативно-правовыми актами в области регистрации интеллектуальных прав, для государственной регистрации Знака обслуживания и внесения его в Государственный реестр товарных знаков, подача данного комплекта документов в ФБГУ «Федеральный институт промышленной собственности» (далее  - «ФБГУ «ФИПС»).</w:t>
      </w:r>
    </w:p>
    <w:p w:rsidR="007533D0" w:rsidRDefault="007533D0" w:rsidP="007533D0">
      <w:pPr>
        <w:pStyle w:val="1"/>
        <w:widowControl w:val="0"/>
        <w:tabs>
          <w:tab w:val="left" w:pos="426"/>
        </w:tabs>
        <w:autoSpaceDE w:val="0"/>
        <w:autoSpaceDN w:val="0"/>
        <w:adjustRightInd w:val="0"/>
        <w:ind w:left="0"/>
        <w:jc w:val="both"/>
        <w:rPr>
          <w:rFonts w:eastAsia="Times New Roman"/>
          <w:sz w:val="28"/>
          <w:szCs w:val="28"/>
          <w:lang w:eastAsia="en-US"/>
        </w:rPr>
      </w:pPr>
    </w:p>
    <w:p w:rsidR="007533D0" w:rsidRPr="005F422A" w:rsidRDefault="007533D0" w:rsidP="007533D0">
      <w:pPr>
        <w:pStyle w:val="1"/>
        <w:widowControl w:val="0"/>
        <w:tabs>
          <w:tab w:val="left" w:pos="426"/>
        </w:tabs>
        <w:autoSpaceDE w:val="0"/>
        <w:autoSpaceDN w:val="0"/>
        <w:adjustRightInd w:val="0"/>
        <w:ind w:left="-567"/>
        <w:jc w:val="both"/>
        <w:rPr>
          <w:rFonts w:eastAsia="Times New Roman"/>
          <w:sz w:val="20"/>
          <w:szCs w:val="20"/>
          <w:lang w:eastAsia="en-US"/>
        </w:rPr>
      </w:pPr>
      <w:r w:rsidRPr="00971D4D">
        <w:rPr>
          <w:rFonts w:eastAsia="Times New Roman"/>
          <w:sz w:val="20"/>
          <w:szCs w:val="20"/>
          <w:lang w:eastAsia="en-US"/>
        </w:rPr>
        <w:t>*</w:t>
      </w:r>
      <w:r w:rsidRPr="00971D4D">
        <w:rPr>
          <w:sz w:val="20"/>
          <w:szCs w:val="20"/>
        </w:rPr>
        <w:t xml:space="preserve"> </w:t>
      </w:r>
      <w:r>
        <w:rPr>
          <w:sz w:val="20"/>
          <w:szCs w:val="20"/>
        </w:rPr>
        <w:t>О</w:t>
      </w:r>
      <w:r w:rsidRPr="00971D4D">
        <w:rPr>
          <w:sz w:val="20"/>
          <w:szCs w:val="20"/>
        </w:rPr>
        <w:t>просный лист, направляемый Подрядчиком Заказчику и содержащий вопросы, ответы на которые характеризуют деятельность Заказчика, целевую аудиторию оказываемых Заказчиком услуг, а также определяют концептуальные пожелания Заказчика по визуальным и текстовым элементам Знака обслуживания.</w:t>
      </w:r>
      <w:r>
        <w:rPr>
          <w:sz w:val="20"/>
          <w:szCs w:val="20"/>
        </w:rPr>
        <w:t xml:space="preserve"> После его утверждения и подписания Бриф является неотъемлемой частью договора.</w:t>
      </w:r>
    </w:p>
    <w:p w:rsidR="007533D0" w:rsidRDefault="007533D0" w:rsidP="007533D0"/>
    <w:p w:rsidR="007533D0" w:rsidRPr="005F422A" w:rsidRDefault="007533D0" w:rsidP="007533D0">
      <w:pPr>
        <w:jc w:val="center"/>
      </w:pPr>
      <w:r w:rsidRPr="005F422A">
        <w:t>Подписи сторон:</w:t>
      </w:r>
    </w:p>
    <w:p w:rsidR="007533D0" w:rsidRPr="005F422A" w:rsidRDefault="007533D0" w:rsidP="007533D0">
      <w:pPr>
        <w:jc w:val="center"/>
      </w:pPr>
    </w:p>
    <w:tbl>
      <w:tblPr>
        <w:tblStyle w:val="a8"/>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361"/>
        <w:gridCol w:w="5103"/>
      </w:tblGrid>
      <w:tr w:rsidR="007533D0" w:rsidRPr="005F422A" w:rsidTr="00613C1E">
        <w:tc>
          <w:tcPr>
            <w:tcW w:w="4361" w:type="dxa"/>
          </w:tcPr>
          <w:p w:rsidR="007533D0" w:rsidRPr="005F422A" w:rsidRDefault="007533D0" w:rsidP="00613C1E">
            <w:r w:rsidRPr="005F422A">
              <w:t>Заказчик</w:t>
            </w:r>
          </w:p>
          <w:p w:rsidR="007533D0" w:rsidRPr="005F422A" w:rsidRDefault="007533D0" w:rsidP="00613C1E"/>
          <w:p w:rsidR="007533D0" w:rsidRPr="005F422A" w:rsidRDefault="007533D0" w:rsidP="00613C1E"/>
          <w:p w:rsidR="007533D0" w:rsidRPr="005F422A" w:rsidRDefault="007533D0" w:rsidP="00613C1E">
            <w:r w:rsidRPr="005F422A">
              <w:t xml:space="preserve">___________________ /А.М. </w:t>
            </w:r>
            <w:r>
              <w:t>Ушаков/</w:t>
            </w:r>
          </w:p>
        </w:tc>
        <w:tc>
          <w:tcPr>
            <w:tcW w:w="5103" w:type="dxa"/>
          </w:tcPr>
          <w:p w:rsidR="007533D0" w:rsidRPr="005F422A" w:rsidRDefault="007533D0" w:rsidP="00613C1E">
            <w:r w:rsidRPr="005F422A">
              <w:t>Подрядчик</w:t>
            </w:r>
          </w:p>
          <w:p w:rsidR="007533D0" w:rsidRPr="005F422A" w:rsidRDefault="007533D0" w:rsidP="00613C1E"/>
          <w:p w:rsidR="007533D0" w:rsidRPr="005F422A" w:rsidRDefault="007533D0" w:rsidP="00613C1E"/>
          <w:p w:rsidR="007533D0" w:rsidRPr="005F422A" w:rsidRDefault="007533D0" w:rsidP="00613C1E">
            <w:r w:rsidRPr="005F422A">
              <w:t>____________________ /_________________/</w:t>
            </w:r>
          </w:p>
        </w:tc>
      </w:tr>
    </w:tbl>
    <w:p w:rsidR="00BA4332" w:rsidRDefault="00BA4332" w:rsidP="00457402">
      <w:pPr>
        <w:sectPr w:rsidR="00BA4332" w:rsidSect="00803C5E">
          <w:footerReference w:type="default" r:id="rId8"/>
          <w:pgSz w:w="11906" w:h="16838"/>
          <w:pgMar w:top="709" w:right="850" w:bottom="1134" w:left="1701" w:header="708" w:footer="708" w:gutter="0"/>
          <w:cols w:space="708"/>
          <w:docGrid w:linePitch="360"/>
        </w:sectPr>
      </w:pPr>
    </w:p>
    <w:p w:rsidR="00BA4332" w:rsidRPr="006D3A76" w:rsidRDefault="00BA4332" w:rsidP="00BA4332">
      <w:pPr>
        <w:jc w:val="right"/>
        <w:rPr>
          <w:i/>
          <w:sz w:val="17"/>
          <w:szCs w:val="17"/>
        </w:rPr>
      </w:pPr>
      <w:r w:rsidRPr="006D3A76">
        <w:rPr>
          <w:i/>
          <w:sz w:val="17"/>
          <w:szCs w:val="17"/>
        </w:rPr>
        <w:lastRenderedPageBreak/>
        <w:t>Приложение № 2</w:t>
      </w:r>
    </w:p>
    <w:p w:rsidR="00BA4332" w:rsidRPr="006D3A76" w:rsidRDefault="00BA4332" w:rsidP="00BA4332">
      <w:pPr>
        <w:jc w:val="right"/>
        <w:rPr>
          <w:i/>
          <w:sz w:val="17"/>
          <w:szCs w:val="17"/>
        </w:rPr>
      </w:pPr>
      <w:r w:rsidRPr="006D3A76">
        <w:rPr>
          <w:i/>
          <w:sz w:val="17"/>
          <w:szCs w:val="17"/>
        </w:rPr>
        <w:t xml:space="preserve">к Договору </w:t>
      </w:r>
      <w:r w:rsidR="009715EB" w:rsidRPr="006D3A76">
        <w:rPr>
          <w:i/>
          <w:sz w:val="17"/>
          <w:szCs w:val="17"/>
        </w:rPr>
        <w:t>подряда на разработку корпоративной символики</w:t>
      </w:r>
    </w:p>
    <w:p w:rsidR="00BA4332" w:rsidRPr="006D3A76" w:rsidRDefault="00BA4332" w:rsidP="00B26471">
      <w:pPr>
        <w:jc w:val="right"/>
        <w:rPr>
          <w:i/>
          <w:sz w:val="17"/>
          <w:szCs w:val="17"/>
        </w:rPr>
      </w:pPr>
      <w:r w:rsidRPr="006D3A76">
        <w:rPr>
          <w:i/>
          <w:sz w:val="17"/>
          <w:szCs w:val="17"/>
        </w:rPr>
        <w:t>от «__» ___________ 2014 года</w:t>
      </w:r>
    </w:p>
    <w:p w:rsidR="00457402" w:rsidRPr="006D3A76" w:rsidRDefault="00BA4332" w:rsidP="00BA4332">
      <w:pPr>
        <w:jc w:val="center"/>
        <w:rPr>
          <w:b/>
          <w:sz w:val="17"/>
          <w:szCs w:val="17"/>
        </w:rPr>
      </w:pPr>
      <w:r w:rsidRPr="006D3A76">
        <w:rPr>
          <w:b/>
          <w:sz w:val="17"/>
          <w:szCs w:val="17"/>
        </w:rPr>
        <w:t>ПЛАН-ГРАФИК</w:t>
      </w:r>
    </w:p>
    <w:p w:rsidR="00BA4332" w:rsidRPr="006D3A76" w:rsidRDefault="00BA4332" w:rsidP="00BA4332">
      <w:pPr>
        <w:jc w:val="center"/>
        <w:rPr>
          <w:b/>
          <w:sz w:val="17"/>
          <w:szCs w:val="17"/>
        </w:rPr>
      </w:pPr>
      <w:r w:rsidRPr="006D3A76">
        <w:rPr>
          <w:b/>
          <w:sz w:val="17"/>
          <w:szCs w:val="17"/>
        </w:rPr>
        <w:t xml:space="preserve">выполнения работ </w:t>
      </w:r>
    </w:p>
    <w:p w:rsidR="00457402" w:rsidRPr="006D3A76" w:rsidRDefault="00457402" w:rsidP="00AC22FD">
      <w:pPr>
        <w:rPr>
          <w:sz w:val="17"/>
          <w:szCs w:val="17"/>
        </w:rPr>
      </w:pPr>
    </w:p>
    <w:tbl>
      <w:tblPr>
        <w:tblW w:w="16159"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88"/>
        <w:gridCol w:w="1984"/>
        <w:gridCol w:w="1886"/>
        <w:gridCol w:w="2508"/>
        <w:gridCol w:w="1842"/>
      </w:tblGrid>
      <w:tr w:rsidR="006D3A76" w:rsidRPr="006D3A76" w:rsidTr="006D3A76">
        <w:tc>
          <w:tcPr>
            <w:tcW w:w="851" w:type="dxa"/>
            <w:tcBorders>
              <w:top w:val="single" w:sz="4" w:space="0" w:color="auto"/>
              <w:left w:val="single" w:sz="4" w:space="0" w:color="auto"/>
              <w:bottom w:val="single" w:sz="4" w:space="0" w:color="auto"/>
              <w:right w:val="single" w:sz="4" w:space="0" w:color="auto"/>
            </w:tcBorders>
            <w:vAlign w:val="center"/>
            <w:hideMark/>
          </w:tcPr>
          <w:p w:rsidR="006D3A76" w:rsidRPr="006D3A76" w:rsidRDefault="006D3A76" w:rsidP="00BA4332">
            <w:pPr>
              <w:widowControl w:val="0"/>
              <w:ind w:left="-43" w:firstLine="43"/>
              <w:jc w:val="center"/>
              <w:rPr>
                <w:b/>
                <w:snapToGrid w:val="0"/>
                <w:sz w:val="17"/>
                <w:szCs w:val="17"/>
              </w:rPr>
            </w:pPr>
            <w:r w:rsidRPr="006D3A76">
              <w:rPr>
                <w:b/>
                <w:snapToGrid w:val="0"/>
                <w:sz w:val="17"/>
                <w:szCs w:val="17"/>
              </w:rPr>
              <w:t>Этап №</w:t>
            </w:r>
          </w:p>
          <w:p w:rsidR="006D3A76" w:rsidRPr="006D3A76" w:rsidRDefault="006D3A76" w:rsidP="00BA4332">
            <w:pPr>
              <w:widowControl w:val="0"/>
              <w:ind w:left="-43" w:firstLine="43"/>
              <w:jc w:val="center"/>
              <w:rPr>
                <w:b/>
                <w:snapToGrid w:val="0"/>
                <w:sz w:val="17"/>
                <w:szCs w:val="17"/>
              </w:rPr>
            </w:pPr>
            <w:proofErr w:type="gramStart"/>
            <w:r w:rsidRPr="006D3A76">
              <w:rPr>
                <w:b/>
                <w:snapToGrid w:val="0"/>
                <w:sz w:val="17"/>
                <w:szCs w:val="17"/>
              </w:rPr>
              <w:t>п</w:t>
            </w:r>
            <w:proofErr w:type="gramEnd"/>
            <w:r w:rsidRPr="006D3A76">
              <w:rPr>
                <w:b/>
                <w:snapToGrid w:val="0"/>
                <w:sz w:val="17"/>
                <w:szCs w:val="17"/>
              </w:rPr>
              <w:t>/п</w:t>
            </w:r>
          </w:p>
        </w:tc>
        <w:tc>
          <w:tcPr>
            <w:tcW w:w="7088" w:type="dxa"/>
            <w:tcBorders>
              <w:top w:val="single" w:sz="4" w:space="0" w:color="auto"/>
              <w:left w:val="single" w:sz="4" w:space="0" w:color="auto"/>
              <w:bottom w:val="single" w:sz="4" w:space="0" w:color="auto"/>
              <w:right w:val="single" w:sz="4" w:space="0" w:color="auto"/>
            </w:tcBorders>
            <w:vAlign w:val="center"/>
            <w:hideMark/>
          </w:tcPr>
          <w:p w:rsidR="006D3A76" w:rsidRPr="006D3A76" w:rsidRDefault="006D3A76" w:rsidP="00BA4332">
            <w:pPr>
              <w:widowControl w:val="0"/>
              <w:ind w:left="-43" w:firstLine="43"/>
              <w:jc w:val="center"/>
              <w:rPr>
                <w:b/>
                <w:snapToGrid w:val="0"/>
                <w:sz w:val="17"/>
                <w:szCs w:val="17"/>
              </w:rPr>
            </w:pPr>
            <w:r w:rsidRPr="006D3A76">
              <w:rPr>
                <w:b/>
                <w:snapToGrid w:val="0"/>
                <w:sz w:val="17"/>
                <w:szCs w:val="17"/>
              </w:rPr>
              <w:t>Наименование этапа и составных частей этапа работ</w:t>
            </w:r>
          </w:p>
        </w:tc>
        <w:tc>
          <w:tcPr>
            <w:tcW w:w="1984" w:type="dxa"/>
            <w:tcBorders>
              <w:top w:val="single" w:sz="4" w:space="0" w:color="auto"/>
              <w:left w:val="single" w:sz="4" w:space="0" w:color="auto"/>
              <w:bottom w:val="single" w:sz="4" w:space="0" w:color="auto"/>
              <w:right w:val="single" w:sz="4" w:space="0" w:color="auto"/>
            </w:tcBorders>
            <w:vAlign w:val="center"/>
            <w:hideMark/>
          </w:tcPr>
          <w:p w:rsidR="006D3A76" w:rsidRPr="006D3A76" w:rsidRDefault="006D3A76" w:rsidP="00BA4332">
            <w:pPr>
              <w:widowControl w:val="0"/>
              <w:ind w:left="-43" w:firstLine="43"/>
              <w:jc w:val="center"/>
              <w:rPr>
                <w:b/>
                <w:snapToGrid w:val="0"/>
                <w:sz w:val="17"/>
                <w:szCs w:val="17"/>
              </w:rPr>
            </w:pPr>
            <w:r w:rsidRPr="006D3A76">
              <w:rPr>
                <w:b/>
                <w:snapToGrid w:val="0"/>
                <w:sz w:val="17"/>
                <w:szCs w:val="17"/>
              </w:rPr>
              <w:t>Срок (сроки) выполнения</w:t>
            </w:r>
          </w:p>
        </w:tc>
        <w:tc>
          <w:tcPr>
            <w:tcW w:w="1886" w:type="dxa"/>
            <w:tcBorders>
              <w:top w:val="single" w:sz="4" w:space="0" w:color="auto"/>
              <w:left w:val="single" w:sz="4" w:space="0" w:color="auto"/>
              <w:bottom w:val="single" w:sz="4" w:space="0" w:color="auto"/>
              <w:right w:val="single" w:sz="4" w:space="0" w:color="auto"/>
            </w:tcBorders>
            <w:vAlign w:val="center"/>
            <w:hideMark/>
          </w:tcPr>
          <w:p w:rsidR="006D3A76" w:rsidRPr="006D3A76" w:rsidRDefault="006D3A76" w:rsidP="00BA4332">
            <w:pPr>
              <w:widowControl w:val="0"/>
              <w:ind w:left="-43" w:firstLine="43"/>
              <w:jc w:val="center"/>
              <w:rPr>
                <w:b/>
                <w:snapToGrid w:val="0"/>
                <w:sz w:val="17"/>
                <w:szCs w:val="17"/>
              </w:rPr>
            </w:pPr>
            <w:r w:rsidRPr="006D3A76">
              <w:rPr>
                <w:b/>
                <w:snapToGrid w:val="0"/>
                <w:sz w:val="17"/>
                <w:szCs w:val="17"/>
              </w:rPr>
              <w:t>Закрывающий документ</w:t>
            </w:r>
          </w:p>
        </w:tc>
        <w:tc>
          <w:tcPr>
            <w:tcW w:w="2508" w:type="dxa"/>
            <w:tcBorders>
              <w:top w:val="single" w:sz="4" w:space="0" w:color="auto"/>
              <w:left w:val="single" w:sz="4" w:space="0" w:color="auto"/>
              <w:bottom w:val="single" w:sz="4" w:space="0" w:color="auto"/>
              <w:right w:val="single" w:sz="4" w:space="0" w:color="auto"/>
            </w:tcBorders>
            <w:vAlign w:val="center"/>
          </w:tcPr>
          <w:p w:rsidR="006D3A76" w:rsidRPr="006D3A76" w:rsidRDefault="006D3A76" w:rsidP="006D3A76">
            <w:pPr>
              <w:widowControl w:val="0"/>
              <w:ind w:left="-43" w:firstLine="43"/>
              <w:jc w:val="center"/>
              <w:rPr>
                <w:b/>
                <w:snapToGrid w:val="0"/>
                <w:sz w:val="17"/>
                <w:szCs w:val="17"/>
              </w:rPr>
            </w:pPr>
            <w:r w:rsidRPr="006D3A76">
              <w:rPr>
                <w:b/>
                <w:snapToGrid w:val="0"/>
                <w:sz w:val="17"/>
                <w:szCs w:val="17"/>
              </w:rPr>
              <w:t>Расчетные</w:t>
            </w:r>
          </w:p>
          <w:p w:rsidR="006D3A76" w:rsidRPr="006D3A76" w:rsidRDefault="006D3A76" w:rsidP="006D3A76">
            <w:pPr>
              <w:widowControl w:val="0"/>
              <w:ind w:left="-43" w:firstLine="43"/>
              <w:jc w:val="center"/>
              <w:rPr>
                <w:b/>
                <w:snapToGrid w:val="0"/>
                <w:sz w:val="17"/>
                <w:szCs w:val="17"/>
              </w:rPr>
            </w:pPr>
            <w:r w:rsidRPr="006D3A76">
              <w:rPr>
                <w:b/>
                <w:snapToGrid w:val="0"/>
                <w:sz w:val="17"/>
                <w:szCs w:val="17"/>
              </w:rPr>
              <w:t>документы</w:t>
            </w:r>
          </w:p>
        </w:tc>
        <w:tc>
          <w:tcPr>
            <w:tcW w:w="1842" w:type="dxa"/>
            <w:tcBorders>
              <w:top w:val="single" w:sz="4" w:space="0" w:color="auto"/>
              <w:left w:val="single" w:sz="4" w:space="0" w:color="auto"/>
              <w:bottom w:val="single" w:sz="4" w:space="0" w:color="auto"/>
              <w:right w:val="single" w:sz="4" w:space="0" w:color="auto"/>
            </w:tcBorders>
          </w:tcPr>
          <w:p w:rsidR="006D3A76" w:rsidRPr="006D3A76" w:rsidRDefault="006D3A76" w:rsidP="00BA4332">
            <w:pPr>
              <w:widowControl w:val="0"/>
              <w:ind w:left="-43" w:firstLine="43"/>
              <w:jc w:val="center"/>
              <w:rPr>
                <w:b/>
                <w:snapToGrid w:val="0"/>
                <w:sz w:val="17"/>
                <w:szCs w:val="17"/>
              </w:rPr>
            </w:pPr>
            <w:r w:rsidRPr="006D3A76">
              <w:rPr>
                <w:b/>
                <w:snapToGrid w:val="0"/>
                <w:sz w:val="17"/>
                <w:szCs w:val="17"/>
              </w:rPr>
              <w:t>Стоимость</w:t>
            </w:r>
          </w:p>
          <w:p w:rsidR="006D3A76" w:rsidRPr="006D3A76" w:rsidRDefault="006D3A76" w:rsidP="00BA4332">
            <w:pPr>
              <w:widowControl w:val="0"/>
              <w:ind w:left="-43" w:firstLine="43"/>
              <w:jc w:val="center"/>
              <w:rPr>
                <w:b/>
                <w:snapToGrid w:val="0"/>
                <w:sz w:val="17"/>
                <w:szCs w:val="17"/>
              </w:rPr>
            </w:pPr>
            <w:r w:rsidRPr="006D3A76">
              <w:rPr>
                <w:b/>
                <w:snapToGrid w:val="0"/>
                <w:sz w:val="17"/>
                <w:szCs w:val="17"/>
              </w:rPr>
              <w:t xml:space="preserve">руб., </w:t>
            </w:r>
          </w:p>
          <w:p w:rsidR="006D3A76" w:rsidRPr="006D3A76" w:rsidRDefault="006D3A76" w:rsidP="00BA4332">
            <w:pPr>
              <w:widowControl w:val="0"/>
              <w:ind w:left="-43" w:firstLine="43"/>
              <w:jc w:val="center"/>
              <w:rPr>
                <w:b/>
                <w:snapToGrid w:val="0"/>
                <w:sz w:val="17"/>
                <w:szCs w:val="17"/>
              </w:rPr>
            </w:pPr>
            <w:r w:rsidRPr="006D3A76">
              <w:rPr>
                <w:b/>
                <w:snapToGrid w:val="0"/>
                <w:sz w:val="17"/>
                <w:szCs w:val="17"/>
              </w:rPr>
              <w:t xml:space="preserve">в </w:t>
            </w:r>
            <w:proofErr w:type="spellStart"/>
            <w:r w:rsidRPr="006D3A76">
              <w:rPr>
                <w:b/>
                <w:snapToGrid w:val="0"/>
                <w:sz w:val="17"/>
                <w:szCs w:val="17"/>
              </w:rPr>
              <w:t>т.ч</w:t>
            </w:r>
            <w:proofErr w:type="spellEnd"/>
            <w:r w:rsidRPr="006D3A76">
              <w:rPr>
                <w:b/>
                <w:snapToGrid w:val="0"/>
                <w:sz w:val="17"/>
                <w:szCs w:val="17"/>
              </w:rPr>
              <w:t>. НДС</w:t>
            </w:r>
          </w:p>
        </w:tc>
      </w:tr>
      <w:tr w:rsidR="006D3A76" w:rsidRPr="006D3A76" w:rsidTr="006D3A76">
        <w:trPr>
          <w:trHeight w:val="125"/>
        </w:trPr>
        <w:tc>
          <w:tcPr>
            <w:tcW w:w="851" w:type="dxa"/>
            <w:vMerge w:val="restart"/>
            <w:tcBorders>
              <w:top w:val="single" w:sz="4" w:space="0" w:color="auto"/>
              <w:left w:val="single" w:sz="4" w:space="0" w:color="auto"/>
              <w:right w:val="single" w:sz="4" w:space="0" w:color="auto"/>
            </w:tcBorders>
            <w:vAlign w:val="center"/>
            <w:hideMark/>
          </w:tcPr>
          <w:p w:rsidR="006D3A76" w:rsidRPr="006D3A76" w:rsidRDefault="006D3A76" w:rsidP="00BA4332">
            <w:pPr>
              <w:widowControl w:val="0"/>
              <w:ind w:left="-392" w:firstLine="392"/>
              <w:jc w:val="center"/>
              <w:rPr>
                <w:snapToGrid w:val="0"/>
                <w:sz w:val="17"/>
                <w:szCs w:val="17"/>
              </w:rPr>
            </w:pPr>
            <w:r w:rsidRPr="006D3A76">
              <w:rPr>
                <w:snapToGrid w:val="0"/>
                <w:sz w:val="17"/>
                <w:szCs w:val="17"/>
              </w:rPr>
              <w:t>0.</w:t>
            </w:r>
          </w:p>
        </w:tc>
        <w:tc>
          <w:tcPr>
            <w:tcW w:w="7088" w:type="dxa"/>
            <w:tcBorders>
              <w:top w:val="single" w:sz="4" w:space="0" w:color="auto"/>
              <w:left w:val="single" w:sz="4" w:space="0" w:color="auto"/>
              <w:right w:val="single" w:sz="4" w:space="0" w:color="auto"/>
            </w:tcBorders>
            <w:vAlign w:val="center"/>
          </w:tcPr>
          <w:p w:rsidR="006D3A76" w:rsidRPr="006D3A76" w:rsidRDefault="006D3A76" w:rsidP="00551A54">
            <w:pPr>
              <w:widowControl w:val="0"/>
              <w:rPr>
                <w:snapToGrid w:val="0"/>
                <w:sz w:val="17"/>
                <w:szCs w:val="17"/>
              </w:rPr>
            </w:pPr>
            <w:r w:rsidRPr="006D3A76">
              <w:rPr>
                <w:snapToGrid w:val="0"/>
                <w:sz w:val="17"/>
                <w:szCs w:val="17"/>
              </w:rPr>
              <w:t>Подготовка Подрядчиком Брифа</w:t>
            </w:r>
          </w:p>
        </w:tc>
        <w:tc>
          <w:tcPr>
            <w:tcW w:w="1984" w:type="dxa"/>
            <w:tcBorders>
              <w:top w:val="single" w:sz="4" w:space="0" w:color="auto"/>
              <w:left w:val="single" w:sz="4" w:space="0" w:color="auto"/>
              <w:right w:val="single" w:sz="4" w:space="0" w:color="auto"/>
            </w:tcBorders>
          </w:tcPr>
          <w:p w:rsidR="006D3A76" w:rsidRPr="006D3A76" w:rsidRDefault="006D3A76" w:rsidP="00551A54">
            <w:pPr>
              <w:jc w:val="center"/>
              <w:rPr>
                <w:sz w:val="17"/>
                <w:szCs w:val="17"/>
              </w:rPr>
            </w:pPr>
            <w:r w:rsidRPr="006D3A76">
              <w:rPr>
                <w:sz w:val="17"/>
                <w:szCs w:val="17"/>
              </w:rPr>
              <w:t>«_»___ ___</w:t>
            </w:r>
          </w:p>
          <w:p w:rsidR="006D3A76" w:rsidRPr="006D3A76" w:rsidRDefault="006D3A76" w:rsidP="00551A54">
            <w:pPr>
              <w:jc w:val="center"/>
              <w:rPr>
                <w:sz w:val="17"/>
                <w:szCs w:val="17"/>
              </w:rPr>
            </w:pPr>
          </w:p>
        </w:tc>
        <w:tc>
          <w:tcPr>
            <w:tcW w:w="1886" w:type="dxa"/>
            <w:vMerge w:val="restart"/>
            <w:tcBorders>
              <w:top w:val="single" w:sz="4" w:space="0" w:color="auto"/>
              <w:left w:val="single" w:sz="4" w:space="0" w:color="auto"/>
              <w:right w:val="single" w:sz="4" w:space="0" w:color="auto"/>
            </w:tcBorders>
            <w:vAlign w:val="center"/>
            <w:hideMark/>
          </w:tcPr>
          <w:p w:rsidR="006D3A76" w:rsidRPr="006D3A76" w:rsidRDefault="006D3A76" w:rsidP="00BA4332">
            <w:pPr>
              <w:widowControl w:val="0"/>
              <w:jc w:val="center"/>
              <w:rPr>
                <w:snapToGrid w:val="0"/>
                <w:sz w:val="17"/>
                <w:szCs w:val="17"/>
              </w:rPr>
            </w:pPr>
            <w:r w:rsidRPr="006D3A76">
              <w:rPr>
                <w:snapToGrid w:val="0"/>
                <w:sz w:val="17"/>
                <w:szCs w:val="17"/>
              </w:rPr>
              <w:t>-</w:t>
            </w:r>
          </w:p>
        </w:tc>
        <w:tc>
          <w:tcPr>
            <w:tcW w:w="2508" w:type="dxa"/>
            <w:vMerge w:val="restart"/>
            <w:tcBorders>
              <w:top w:val="single" w:sz="4" w:space="0" w:color="auto"/>
              <w:left w:val="single" w:sz="4" w:space="0" w:color="auto"/>
              <w:right w:val="single" w:sz="4" w:space="0" w:color="auto"/>
            </w:tcBorders>
            <w:vAlign w:val="center"/>
          </w:tcPr>
          <w:p w:rsidR="006D3A76" w:rsidRPr="006D3A76" w:rsidRDefault="006D3A76" w:rsidP="006D3A76">
            <w:pPr>
              <w:widowControl w:val="0"/>
              <w:ind w:left="-392" w:firstLine="392"/>
              <w:jc w:val="center"/>
              <w:rPr>
                <w:snapToGrid w:val="0"/>
                <w:sz w:val="17"/>
                <w:szCs w:val="17"/>
              </w:rPr>
            </w:pPr>
            <w:r w:rsidRPr="006D3A76">
              <w:rPr>
                <w:snapToGrid w:val="0"/>
                <w:sz w:val="17"/>
                <w:szCs w:val="17"/>
              </w:rPr>
              <w:t>-</w:t>
            </w:r>
          </w:p>
        </w:tc>
        <w:tc>
          <w:tcPr>
            <w:tcW w:w="1842" w:type="dxa"/>
            <w:vMerge w:val="restart"/>
            <w:tcBorders>
              <w:top w:val="single" w:sz="4" w:space="0" w:color="auto"/>
              <w:left w:val="single" w:sz="4" w:space="0" w:color="auto"/>
              <w:right w:val="single" w:sz="4" w:space="0" w:color="auto"/>
            </w:tcBorders>
            <w:vAlign w:val="center"/>
          </w:tcPr>
          <w:p w:rsidR="006D3A76" w:rsidRPr="006D3A76" w:rsidRDefault="006D3A76" w:rsidP="006D3A76">
            <w:pPr>
              <w:widowControl w:val="0"/>
              <w:ind w:left="-392" w:firstLine="392"/>
              <w:jc w:val="center"/>
              <w:rPr>
                <w:snapToGrid w:val="0"/>
                <w:sz w:val="17"/>
                <w:szCs w:val="17"/>
              </w:rPr>
            </w:pPr>
            <w:r w:rsidRPr="006D3A76">
              <w:rPr>
                <w:snapToGrid w:val="0"/>
                <w:sz w:val="17"/>
                <w:szCs w:val="17"/>
              </w:rPr>
              <w:t>-</w:t>
            </w:r>
          </w:p>
        </w:tc>
      </w:tr>
      <w:tr w:rsidR="006D3A76" w:rsidRPr="006D3A76" w:rsidTr="006D3A76">
        <w:trPr>
          <w:trHeight w:val="115"/>
        </w:trPr>
        <w:tc>
          <w:tcPr>
            <w:tcW w:w="851" w:type="dxa"/>
            <w:vMerge/>
            <w:tcBorders>
              <w:left w:val="single" w:sz="4" w:space="0" w:color="auto"/>
              <w:right w:val="single" w:sz="4" w:space="0" w:color="auto"/>
            </w:tcBorders>
            <w:vAlign w:val="center"/>
          </w:tcPr>
          <w:p w:rsidR="006D3A76" w:rsidRPr="006D3A76" w:rsidRDefault="006D3A76" w:rsidP="00BA4332">
            <w:pPr>
              <w:widowControl w:val="0"/>
              <w:ind w:left="-392" w:firstLine="392"/>
              <w:jc w:val="center"/>
              <w:rPr>
                <w:snapToGrid w:val="0"/>
                <w:sz w:val="17"/>
                <w:szCs w:val="17"/>
              </w:rPr>
            </w:pPr>
          </w:p>
        </w:tc>
        <w:tc>
          <w:tcPr>
            <w:tcW w:w="7088" w:type="dxa"/>
            <w:tcBorders>
              <w:top w:val="single" w:sz="4" w:space="0" w:color="auto"/>
              <w:left w:val="single" w:sz="4" w:space="0" w:color="auto"/>
              <w:right w:val="single" w:sz="4" w:space="0" w:color="auto"/>
            </w:tcBorders>
            <w:vAlign w:val="center"/>
          </w:tcPr>
          <w:p w:rsidR="006D3A76" w:rsidRPr="006D3A76" w:rsidRDefault="006D3A76" w:rsidP="00BA4332">
            <w:pPr>
              <w:widowControl w:val="0"/>
              <w:rPr>
                <w:snapToGrid w:val="0"/>
                <w:sz w:val="17"/>
                <w:szCs w:val="17"/>
              </w:rPr>
            </w:pPr>
            <w:r w:rsidRPr="006D3A76">
              <w:rPr>
                <w:snapToGrid w:val="0"/>
                <w:sz w:val="17"/>
                <w:szCs w:val="17"/>
              </w:rPr>
              <w:t>Заполнение Брифа Заказчиком</w:t>
            </w:r>
          </w:p>
        </w:tc>
        <w:tc>
          <w:tcPr>
            <w:tcW w:w="1984" w:type="dxa"/>
            <w:tcBorders>
              <w:left w:val="single" w:sz="4" w:space="0" w:color="auto"/>
              <w:right w:val="single" w:sz="4" w:space="0" w:color="auto"/>
            </w:tcBorders>
          </w:tcPr>
          <w:p w:rsidR="006D3A76" w:rsidRPr="006D3A76" w:rsidRDefault="006D3A76" w:rsidP="00551A54">
            <w:pPr>
              <w:jc w:val="center"/>
              <w:rPr>
                <w:sz w:val="17"/>
                <w:szCs w:val="17"/>
              </w:rPr>
            </w:pPr>
            <w:r w:rsidRPr="006D3A76">
              <w:rPr>
                <w:sz w:val="17"/>
                <w:szCs w:val="17"/>
              </w:rPr>
              <w:t>«_»___ ___</w:t>
            </w:r>
          </w:p>
          <w:p w:rsidR="006D3A76" w:rsidRPr="006D3A76" w:rsidRDefault="006D3A76" w:rsidP="00551A54">
            <w:pPr>
              <w:jc w:val="center"/>
              <w:rPr>
                <w:sz w:val="17"/>
                <w:szCs w:val="17"/>
              </w:rPr>
            </w:pPr>
          </w:p>
        </w:tc>
        <w:tc>
          <w:tcPr>
            <w:tcW w:w="1886" w:type="dxa"/>
            <w:vMerge/>
            <w:tcBorders>
              <w:left w:val="single" w:sz="4" w:space="0" w:color="auto"/>
              <w:right w:val="single" w:sz="4" w:space="0" w:color="auto"/>
            </w:tcBorders>
            <w:vAlign w:val="center"/>
          </w:tcPr>
          <w:p w:rsidR="006D3A76" w:rsidRPr="006D3A76" w:rsidRDefault="006D3A76" w:rsidP="00BA4332">
            <w:pPr>
              <w:widowControl w:val="0"/>
              <w:jc w:val="center"/>
              <w:rPr>
                <w:snapToGrid w:val="0"/>
                <w:sz w:val="17"/>
                <w:szCs w:val="17"/>
              </w:rPr>
            </w:pPr>
          </w:p>
        </w:tc>
        <w:tc>
          <w:tcPr>
            <w:tcW w:w="2508" w:type="dxa"/>
            <w:vMerge/>
            <w:tcBorders>
              <w:left w:val="single" w:sz="4" w:space="0" w:color="auto"/>
              <w:right w:val="single" w:sz="4" w:space="0" w:color="auto"/>
            </w:tcBorders>
          </w:tcPr>
          <w:p w:rsidR="006D3A76" w:rsidRPr="006D3A76" w:rsidRDefault="006D3A76" w:rsidP="00BA4332">
            <w:pPr>
              <w:widowControl w:val="0"/>
              <w:ind w:left="-392" w:firstLine="392"/>
              <w:rPr>
                <w:snapToGrid w:val="0"/>
                <w:sz w:val="17"/>
                <w:szCs w:val="17"/>
              </w:rPr>
            </w:pPr>
          </w:p>
        </w:tc>
        <w:tc>
          <w:tcPr>
            <w:tcW w:w="1842" w:type="dxa"/>
            <w:vMerge/>
            <w:tcBorders>
              <w:left w:val="single" w:sz="4" w:space="0" w:color="auto"/>
              <w:right w:val="single" w:sz="4" w:space="0" w:color="auto"/>
            </w:tcBorders>
          </w:tcPr>
          <w:p w:rsidR="006D3A76" w:rsidRPr="006D3A76" w:rsidRDefault="006D3A76" w:rsidP="00BA4332">
            <w:pPr>
              <w:widowControl w:val="0"/>
              <w:ind w:left="-392" w:firstLine="392"/>
              <w:rPr>
                <w:snapToGrid w:val="0"/>
                <w:sz w:val="17"/>
                <w:szCs w:val="17"/>
              </w:rPr>
            </w:pPr>
          </w:p>
        </w:tc>
      </w:tr>
      <w:tr w:rsidR="006D3A76" w:rsidRPr="006D3A76" w:rsidTr="006D3A76">
        <w:trPr>
          <w:trHeight w:val="115"/>
        </w:trPr>
        <w:tc>
          <w:tcPr>
            <w:tcW w:w="851" w:type="dxa"/>
            <w:vMerge w:val="restart"/>
            <w:tcBorders>
              <w:left w:val="single" w:sz="4" w:space="0" w:color="auto"/>
              <w:right w:val="single" w:sz="4" w:space="0" w:color="auto"/>
            </w:tcBorders>
            <w:vAlign w:val="center"/>
          </w:tcPr>
          <w:p w:rsidR="006D3A76" w:rsidRPr="006D3A76" w:rsidRDefault="006D3A76" w:rsidP="00BA4332">
            <w:pPr>
              <w:widowControl w:val="0"/>
              <w:ind w:left="-392" w:firstLine="392"/>
              <w:jc w:val="center"/>
              <w:rPr>
                <w:snapToGrid w:val="0"/>
                <w:sz w:val="17"/>
                <w:szCs w:val="17"/>
              </w:rPr>
            </w:pPr>
            <w:r w:rsidRPr="006D3A76">
              <w:rPr>
                <w:snapToGrid w:val="0"/>
                <w:sz w:val="17"/>
                <w:szCs w:val="17"/>
              </w:rPr>
              <w:t>1.</w:t>
            </w:r>
          </w:p>
        </w:tc>
        <w:tc>
          <w:tcPr>
            <w:tcW w:w="7088" w:type="dxa"/>
            <w:tcBorders>
              <w:top w:val="single" w:sz="4" w:space="0" w:color="auto"/>
              <w:left w:val="single" w:sz="4" w:space="0" w:color="auto"/>
              <w:right w:val="single" w:sz="4" w:space="0" w:color="auto"/>
            </w:tcBorders>
            <w:vAlign w:val="center"/>
          </w:tcPr>
          <w:p w:rsidR="006D3A76" w:rsidRPr="006D3A76" w:rsidRDefault="006D3A76" w:rsidP="007E09DB">
            <w:pPr>
              <w:widowControl w:val="0"/>
              <w:rPr>
                <w:snapToGrid w:val="0"/>
                <w:sz w:val="17"/>
                <w:szCs w:val="17"/>
              </w:rPr>
            </w:pPr>
            <w:r w:rsidRPr="006D3A76">
              <w:rPr>
                <w:snapToGrid w:val="0"/>
                <w:sz w:val="17"/>
                <w:szCs w:val="17"/>
              </w:rPr>
              <w:t>Разработка вариантов названия</w:t>
            </w:r>
          </w:p>
        </w:tc>
        <w:tc>
          <w:tcPr>
            <w:tcW w:w="1984" w:type="dxa"/>
            <w:tcBorders>
              <w:left w:val="single" w:sz="4" w:space="0" w:color="auto"/>
              <w:right w:val="single" w:sz="4" w:space="0" w:color="auto"/>
            </w:tcBorders>
          </w:tcPr>
          <w:p w:rsidR="006D3A76" w:rsidRPr="006D3A76" w:rsidRDefault="006D3A76" w:rsidP="00551A54">
            <w:pPr>
              <w:jc w:val="center"/>
              <w:rPr>
                <w:sz w:val="17"/>
                <w:szCs w:val="17"/>
              </w:rPr>
            </w:pPr>
            <w:r w:rsidRPr="006D3A76">
              <w:rPr>
                <w:sz w:val="17"/>
                <w:szCs w:val="17"/>
              </w:rPr>
              <w:t>«_»___ ___</w:t>
            </w:r>
          </w:p>
          <w:p w:rsidR="006D3A76" w:rsidRPr="006D3A76" w:rsidRDefault="006D3A76" w:rsidP="00551A54">
            <w:pPr>
              <w:jc w:val="center"/>
              <w:rPr>
                <w:sz w:val="17"/>
                <w:szCs w:val="17"/>
              </w:rPr>
            </w:pPr>
          </w:p>
        </w:tc>
        <w:tc>
          <w:tcPr>
            <w:tcW w:w="1886" w:type="dxa"/>
            <w:vMerge w:val="restart"/>
            <w:tcBorders>
              <w:left w:val="single" w:sz="4" w:space="0" w:color="auto"/>
              <w:right w:val="single" w:sz="4" w:space="0" w:color="auto"/>
            </w:tcBorders>
            <w:vAlign w:val="center"/>
          </w:tcPr>
          <w:p w:rsidR="006D3A76" w:rsidRPr="006D3A76" w:rsidRDefault="006D3A76" w:rsidP="006D3A76">
            <w:pPr>
              <w:widowControl w:val="0"/>
              <w:jc w:val="center"/>
              <w:rPr>
                <w:snapToGrid w:val="0"/>
                <w:sz w:val="17"/>
                <w:szCs w:val="17"/>
              </w:rPr>
            </w:pPr>
            <w:r w:rsidRPr="006D3A76">
              <w:rPr>
                <w:snapToGrid w:val="0"/>
                <w:sz w:val="17"/>
                <w:szCs w:val="17"/>
              </w:rPr>
              <w:t>Акт об утверждении элемента корпоративной символики</w:t>
            </w:r>
          </w:p>
        </w:tc>
        <w:tc>
          <w:tcPr>
            <w:tcW w:w="2508" w:type="dxa"/>
            <w:vMerge w:val="restart"/>
            <w:tcBorders>
              <w:left w:val="single" w:sz="4" w:space="0" w:color="auto"/>
              <w:right w:val="single" w:sz="4" w:space="0" w:color="auto"/>
            </w:tcBorders>
            <w:vAlign w:val="center"/>
          </w:tcPr>
          <w:p w:rsidR="006D3A76" w:rsidRPr="006D3A76" w:rsidRDefault="006D3A76" w:rsidP="006D3A76">
            <w:pPr>
              <w:widowControl w:val="0"/>
              <w:ind w:left="-392" w:firstLine="392"/>
              <w:jc w:val="center"/>
              <w:rPr>
                <w:snapToGrid w:val="0"/>
                <w:sz w:val="17"/>
                <w:szCs w:val="17"/>
              </w:rPr>
            </w:pPr>
            <w:r w:rsidRPr="006D3A76">
              <w:rPr>
                <w:snapToGrid w:val="0"/>
                <w:sz w:val="17"/>
                <w:szCs w:val="17"/>
              </w:rPr>
              <w:t>Акт приема-передачи выполненных работ,</w:t>
            </w:r>
          </w:p>
          <w:p w:rsidR="006D3A76" w:rsidRPr="006D3A76" w:rsidRDefault="006D3A76" w:rsidP="006D3A76">
            <w:pPr>
              <w:widowControl w:val="0"/>
              <w:ind w:left="-392" w:firstLine="392"/>
              <w:jc w:val="center"/>
              <w:rPr>
                <w:snapToGrid w:val="0"/>
                <w:sz w:val="17"/>
                <w:szCs w:val="17"/>
              </w:rPr>
            </w:pPr>
            <w:r w:rsidRPr="006D3A76">
              <w:rPr>
                <w:snapToGrid w:val="0"/>
                <w:sz w:val="17"/>
                <w:szCs w:val="17"/>
              </w:rPr>
              <w:t>Счет</w:t>
            </w:r>
          </w:p>
        </w:tc>
        <w:tc>
          <w:tcPr>
            <w:tcW w:w="1842" w:type="dxa"/>
            <w:vMerge w:val="restart"/>
            <w:tcBorders>
              <w:left w:val="single" w:sz="4" w:space="0" w:color="auto"/>
              <w:right w:val="single" w:sz="4" w:space="0" w:color="auto"/>
            </w:tcBorders>
            <w:vAlign w:val="center"/>
          </w:tcPr>
          <w:p w:rsidR="006D3A76" w:rsidRPr="006D3A76" w:rsidRDefault="006D3A76" w:rsidP="006D3A76">
            <w:pPr>
              <w:widowControl w:val="0"/>
              <w:ind w:left="-392" w:firstLine="392"/>
              <w:jc w:val="center"/>
              <w:rPr>
                <w:snapToGrid w:val="0"/>
                <w:sz w:val="17"/>
                <w:szCs w:val="17"/>
              </w:rPr>
            </w:pPr>
          </w:p>
        </w:tc>
      </w:tr>
      <w:tr w:rsidR="006D3A76" w:rsidRPr="006D3A76" w:rsidTr="006D3A76">
        <w:trPr>
          <w:trHeight w:val="115"/>
        </w:trPr>
        <w:tc>
          <w:tcPr>
            <w:tcW w:w="851" w:type="dxa"/>
            <w:vMerge/>
            <w:tcBorders>
              <w:left w:val="single" w:sz="4" w:space="0" w:color="auto"/>
              <w:right w:val="single" w:sz="4" w:space="0" w:color="auto"/>
            </w:tcBorders>
            <w:vAlign w:val="center"/>
          </w:tcPr>
          <w:p w:rsidR="006D3A76" w:rsidRPr="006D3A76" w:rsidRDefault="006D3A76" w:rsidP="00BA4332">
            <w:pPr>
              <w:widowControl w:val="0"/>
              <w:ind w:left="-392" w:firstLine="392"/>
              <w:jc w:val="center"/>
              <w:rPr>
                <w:snapToGrid w:val="0"/>
                <w:sz w:val="17"/>
                <w:szCs w:val="17"/>
              </w:rPr>
            </w:pPr>
          </w:p>
        </w:tc>
        <w:tc>
          <w:tcPr>
            <w:tcW w:w="7088" w:type="dxa"/>
            <w:tcBorders>
              <w:top w:val="single" w:sz="4" w:space="0" w:color="auto"/>
              <w:left w:val="single" w:sz="4" w:space="0" w:color="auto"/>
              <w:right w:val="single" w:sz="4" w:space="0" w:color="auto"/>
            </w:tcBorders>
            <w:vAlign w:val="center"/>
          </w:tcPr>
          <w:p w:rsidR="006D3A76" w:rsidRPr="006D3A76" w:rsidRDefault="006D3A76" w:rsidP="007E09DB">
            <w:pPr>
              <w:widowControl w:val="0"/>
              <w:rPr>
                <w:snapToGrid w:val="0"/>
                <w:sz w:val="17"/>
                <w:szCs w:val="17"/>
              </w:rPr>
            </w:pPr>
            <w:r w:rsidRPr="006D3A76">
              <w:rPr>
                <w:snapToGrid w:val="0"/>
                <w:sz w:val="17"/>
                <w:szCs w:val="17"/>
              </w:rPr>
              <w:t>Предоставление вариантов названия на утверждение Заказчику</w:t>
            </w:r>
          </w:p>
        </w:tc>
        <w:tc>
          <w:tcPr>
            <w:tcW w:w="1984" w:type="dxa"/>
            <w:tcBorders>
              <w:left w:val="single" w:sz="4" w:space="0" w:color="auto"/>
              <w:right w:val="single" w:sz="4" w:space="0" w:color="auto"/>
            </w:tcBorders>
          </w:tcPr>
          <w:p w:rsidR="006D3A76" w:rsidRPr="006D3A76" w:rsidRDefault="006D3A76" w:rsidP="00551A54">
            <w:pPr>
              <w:jc w:val="center"/>
              <w:rPr>
                <w:sz w:val="17"/>
                <w:szCs w:val="17"/>
              </w:rPr>
            </w:pPr>
            <w:r w:rsidRPr="006D3A76">
              <w:rPr>
                <w:sz w:val="17"/>
                <w:szCs w:val="17"/>
              </w:rPr>
              <w:t>«_»___ ___</w:t>
            </w:r>
          </w:p>
          <w:p w:rsidR="006D3A76" w:rsidRPr="006D3A76" w:rsidRDefault="006D3A76" w:rsidP="00551A54">
            <w:pPr>
              <w:jc w:val="center"/>
              <w:rPr>
                <w:sz w:val="17"/>
                <w:szCs w:val="17"/>
              </w:rPr>
            </w:pPr>
          </w:p>
        </w:tc>
        <w:tc>
          <w:tcPr>
            <w:tcW w:w="1886" w:type="dxa"/>
            <w:vMerge/>
            <w:tcBorders>
              <w:left w:val="single" w:sz="4" w:space="0" w:color="auto"/>
              <w:right w:val="single" w:sz="4" w:space="0" w:color="auto"/>
            </w:tcBorders>
            <w:vAlign w:val="center"/>
          </w:tcPr>
          <w:p w:rsidR="006D3A76" w:rsidRPr="006D3A76" w:rsidRDefault="006D3A76" w:rsidP="00BA4332">
            <w:pPr>
              <w:widowControl w:val="0"/>
              <w:jc w:val="center"/>
              <w:rPr>
                <w:snapToGrid w:val="0"/>
                <w:sz w:val="17"/>
                <w:szCs w:val="17"/>
              </w:rPr>
            </w:pPr>
          </w:p>
        </w:tc>
        <w:tc>
          <w:tcPr>
            <w:tcW w:w="2508" w:type="dxa"/>
            <w:vMerge/>
            <w:tcBorders>
              <w:left w:val="single" w:sz="4" w:space="0" w:color="auto"/>
              <w:right w:val="single" w:sz="4" w:space="0" w:color="auto"/>
            </w:tcBorders>
          </w:tcPr>
          <w:p w:rsidR="006D3A76" w:rsidRPr="006D3A76" w:rsidRDefault="006D3A76" w:rsidP="00BA4332">
            <w:pPr>
              <w:widowControl w:val="0"/>
              <w:ind w:left="-392" w:firstLine="392"/>
              <w:rPr>
                <w:snapToGrid w:val="0"/>
                <w:sz w:val="17"/>
                <w:szCs w:val="17"/>
              </w:rPr>
            </w:pPr>
          </w:p>
        </w:tc>
        <w:tc>
          <w:tcPr>
            <w:tcW w:w="1842" w:type="dxa"/>
            <w:vMerge/>
            <w:tcBorders>
              <w:left w:val="single" w:sz="4" w:space="0" w:color="auto"/>
              <w:right w:val="single" w:sz="4" w:space="0" w:color="auto"/>
            </w:tcBorders>
            <w:vAlign w:val="center"/>
          </w:tcPr>
          <w:p w:rsidR="006D3A76" w:rsidRPr="006D3A76" w:rsidRDefault="006D3A76" w:rsidP="006D3A76">
            <w:pPr>
              <w:widowControl w:val="0"/>
              <w:ind w:left="-392" w:firstLine="392"/>
              <w:jc w:val="center"/>
              <w:rPr>
                <w:snapToGrid w:val="0"/>
                <w:sz w:val="17"/>
                <w:szCs w:val="17"/>
              </w:rPr>
            </w:pPr>
          </w:p>
        </w:tc>
      </w:tr>
      <w:tr w:rsidR="006D3A76" w:rsidRPr="006D3A76" w:rsidTr="006D3A76">
        <w:trPr>
          <w:trHeight w:val="315"/>
        </w:trPr>
        <w:tc>
          <w:tcPr>
            <w:tcW w:w="851" w:type="dxa"/>
            <w:vMerge/>
            <w:tcBorders>
              <w:left w:val="single" w:sz="4" w:space="0" w:color="auto"/>
              <w:right w:val="single" w:sz="4" w:space="0" w:color="auto"/>
            </w:tcBorders>
            <w:vAlign w:val="center"/>
          </w:tcPr>
          <w:p w:rsidR="006D3A76" w:rsidRPr="006D3A76" w:rsidRDefault="006D3A76" w:rsidP="00BA4332">
            <w:pPr>
              <w:widowControl w:val="0"/>
              <w:ind w:left="-392" w:firstLine="392"/>
              <w:jc w:val="center"/>
              <w:rPr>
                <w:snapToGrid w:val="0"/>
                <w:sz w:val="17"/>
                <w:szCs w:val="17"/>
              </w:rPr>
            </w:pPr>
          </w:p>
        </w:tc>
        <w:tc>
          <w:tcPr>
            <w:tcW w:w="7088" w:type="dxa"/>
            <w:tcBorders>
              <w:top w:val="single" w:sz="4" w:space="0" w:color="auto"/>
              <w:left w:val="single" w:sz="4" w:space="0" w:color="auto"/>
              <w:right w:val="single" w:sz="4" w:space="0" w:color="auto"/>
            </w:tcBorders>
            <w:vAlign w:val="center"/>
          </w:tcPr>
          <w:p w:rsidR="006D3A76" w:rsidRPr="006D3A76" w:rsidRDefault="006D3A76" w:rsidP="007E09DB">
            <w:pPr>
              <w:widowControl w:val="0"/>
              <w:rPr>
                <w:snapToGrid w:val="0"/>
                <w:sz w:val="17"/>
                <w:szCs w:val="17"/>
              </w:rPr>
            </w:pPr>
            <w:r w:rsidRPr="006D3A76">
              <w:rPr>
                <w:snapToGrid w:val="0"/>
                <w:sz w:val="17"/>
                <w:szCs w:val="17"/>
              </w:rPr>
              <w:t>Утверждение вариантов названия Заказчиком</w:t>
            </w:r>
          </w:p>
        </w:tc>
        <w:tc>
          <w:tcPr>
            <w:tcW w:w="1984" w:type="dxa"/>
            <w:tcBorders>
              <w:left w:val="single" w:sz="4" w:space="0" w:color="auto"/>
              <w:right w:val="single" w:sz="4" w:space="0" w:color="auto"/>
            </w:tcBorders>
          </w:tcPr>
          <w:p w:rsidR="006D3A76" w:rsidRPr="006D3A76" w:rsidRDefault="006D3A76" w:rsidP="00551A54">
            <w:pPr>
              <w:jc w:val="center"/>
              <w:rPr>
                <w:sz w:val="17"/>
                <w:szCs w:val="17"/>
              </w:rPr>
            </w:pPr>
          </w:p>
          <w:p w:rsidR="006D3A76" w:rsidRPr="006D3A76" w:rsidRDefault="006D3A76" w:rsidP="00551A54">
            <w:pPr>
              <w:jc w:val="center"/>
              <w:rPr>
                <w:sz w:val="17"/>
                <w:szCs w:val="17"/>
              </w:rPr>
            </w:pPr>
            <w:r w:rsidRPr="006D3A76">
              <w:rPr>
                <w:sz w:val="17"/>
                <w:szCs w:val="17"/>
              </w:rPr>
              <w:t>«_»___ ___</w:t>
            </w:r>
          </w:p>
          <w:p w:rsidR="006D3A76" w:rsidRPr="006D3A76" w:rsidRDefault="006D3A76" w:rsidP="00551A54">
            <w:pPr>
              <w:jc w:val="center"/>
              <w:rPr>
                <w:sz w:val="17"/>
                <w:szCs w:val="17"/>
              </w:rPr>
            </w:pPr>
          </w:p>
        </w:tc>
        <w:tc>
          <w:tcPr>
            <w:tcW w:w="1886" w:type="dxa"/>
            <w:vMerge/>
            <w:tcBorders>
              <w:left w:val="single" w:sz="4" w:space="0" w:color="auto"/>
              <w:right w:val="single" w:sz="4" w:space="0" w:color="auto"/>
            </w:tcBorders>
            <w:vAlign w:val="center"/>
          </w:tcPr>
          <w:p w:rsidR="006D3A76" w:rsidRPr="006D3A76" w:rsidRDefault="006D3A76" w:rsidP="00BA4332">
            <w:pPr>
              <w:widowControl w:val="0"/>
              <w:jc w:val="center"/>
              <w:rPr>
                <w:snapToGrid w:val="0"/>
                <w:sz w:val="17"/>
                <w:szCs w:val="17"/>
              </w:rPr>
            </w:pPr>
          </w:p>
        </w:tc>
        <w:tc>
          <w:tcPr>
            <w:tcW w:w="2508" w:type="dxa"/>
            <w:vMerge/>
            <w:tcBorders>
              <w:left w:val="single" w:sz="4" w:space="0" w:color="auto"/>
              <w:right w:val="single" w:sz="4" w:space="0" w:color="auto"/>
            </w:tcBorders>
          </w:tcPr>
          <w:p w:rsidR="006D3A76" w:rsidRPr="006D3A76" w:rsidRDefault="006D3A76" w:rsidP="00BA4332">
            <w:pPr>
              <w:widowControl w:val="0"/>
              <w:ind w:left="-392" w:firstLine="392"/>
              <w:rPr>
                <w:snapToGrid w:val="0"/>
                <w:sz w:val="17"/>
                <w:szCs w:val="17"/>
              </w:rPr>
            </w:pPr>
          </w:p>
        </w:tc>
        <w:tc>
          <w:tcPr>
            <w:tcW w:w="1842" w:type="dxa"/>
            <w:vMerge/>
            <w:tcBorders>
              <w:left w:val="single" w:sz="4" w:space="0" w:color="auto"/>
              <w:right w:val="single" w:sz="4" w:space="0" w:color="auto"/>
            </w:tcBorders>
            <w:vAlign w:val="center"/>
          </w:tcPr>
          <w:p w:rsidR="006D3A76" w:rsidRPr="006D3A76" w:rsidRDefault="006D3A76" w:rsidP="006D3A76">
            <w:pPr>
              <w:widowControl w:val="0"/>
              <w:ind w:left="-392" w:firstLine="392"/>
              <w:jc w:val="center"/>
              <w:rPr>
                <w:snapToGrid w:val="0"/>
                <w:sz w:val="17"/>
                <w:szCs w:val="17"/>
              </w:rPr>
            </w:pPr>
          </w:p>
        </w:tc>
      </w:tr>
      <w:tr w:rsidR="006D3A76" w:rsidRPr="006D3A76" w:rsidTr="006D3A76">
        <w:trPr>
          <w:trHeight w:val="356"/>
        </w:trPr>
        <w:tc>
          <w:tcPr>
            <w:tcW w:w="851" w:type="dxa"/>
            <w:vMerge w:val="restart"/>
            <w:tcBorders>
              <w:top w:val="single" w:sz="4" w:space="0" w:color="auto"/>
              <w:left w:val="single" w:sz="4" w:space="0" w:color="auto"/>
              <w:bottom w:val="single" w:sz="4" w:space="0" w:color="auto"/>
              <w:right w:val="single" w:sz="4" w:space="0" w:color="auto"/>
            </w:tcBorders>
            <w:vAlign w:val="center"/>
          </w:tcPr>
          <w:p w:rsidR="006D3A76" w:rsidRPr="006D3A76" w:rsidRDefault="006D3A76" w:rsidP="00BA4332">
            <w:pPr>
              <w:widowControl w:val="0"/>
              <w:ind w:left="-392" w:firstLine="392"/>
              <w:jc w:val="center"/>
              <w:rPr>
                <w:snapToGrid w:val="0"/>
                <w:sz w:val="17"/>
                <w:szCs w:val="17"/>
              </w:rPr>
            </w:pPr>
            <w:r w:rsidRPr="006D3A76">
              <w:rPr>
                <w:snapToGrid w:val="0"/>
                <w:sz w:val="17"/>
                <w:szCs w:val="17"/>
              </w:rPr>
              <w:t>2.</w:t>
            </w:r>
          </w:p>
          <w:p w:rsidR="006D3A76" w:rsidRPr="006D3A76" w:rsidRDefault="006D3A76" w:rsidP="00BA4332">
            <w:pPr>
              <w:widowControl w:val="0"/>
              <w:ind w:left="-392" w:firstLine="392"/>
              <w:jc w:val="center"/>
              <w:rPr>
                <w:sz w:val="17"/>
                <w:szCs w:val="17"/>
              </w:rPr>
            </w:pPr>
          </w:p>
        </w:tc>
        <w:tc>
          <w:tcPr>
            <w:tcW w:w="7088" w:type="dxa"/>
            <w:tcBorders>
              <w:top w:val="single" w:sz="4" w:space="0" w:color="auto"/>
              <w:left w:val="single" w:sz="4" w:space="0" w:color="auto"/>
              <w:bottom w:val="single" w:sz="4" w:space="0" w:color="auto"/>
              <w:right w:val="single" w:sz="4" w:space="0" w:color="auto"/>
            </w:tcBorders>
            <w:vAlign w:val="center"/>
          </w:tcPr>
          <w:p w:rsidR="006D3A76" w:rsidRPr="006D3A76" w:rsidRDefault="006D3A76" w:rsidP="00760C52">
            <w:pPr>
              <w:widowControl w:val="0"/>
              <w:rPr>
                <w:sz w:val="17"/>
                <w:szCs w:val="17"/>
              </w:rPr>
            </w:pPr>
            <w:r w:rsidRPr="006D3A76">
              <w:rPr>
                <w:sz w:val="17"/>
                <w:szCs w:val="17"/>
              </w:rPr>
              <w:t>Разработка вариантов эскизов логотипов</w:t>
            </w:r>
          </w:p>
        </w:tc>
        <w:tc>
          <w:tcPr>
            <w:tcW w:w="1984" w:type="dxa"/>
            <w:tcBorders>
              <w:top w:val="single" w:sz="4" w:space="0" w:color="auto"/>
              <w:left w:val="single" w:sz="4" w:space="0" w:color="auto"/>
              <w:bottom w:val="single" w:sz="4" w:space="0" w:color="auto"/>
              <w:right w:val="single" w:sz="4" w:space="0" w:color="auto"/>
            </w:tcBorders>
          </w:tcPr>
          <w:p w:rsidR="006D3A76" w:rsidRPr="006D3A76" w:rsidRDefault="006D3A76" w:rsidP="00551A54">
            <w:pPr>
              <w:jc w:val="center"/>
              <w:rPr>
                <w:sz w:val="17"/>
                <w:szCs w:val="17"/>
              </w:rPr>
            </w:pPr>
            <w:r w:rsidRPr="006D3A76">
              <w:rPr>
                <w:sz w:val="17"/>
                <w:szCs w:val="17"/>
              </w:rPr>
              <w:t>«_»___ ___</w:t>
            </w:r>
          </w:p>
          <w:p w:rsidR="006D3A76" w:rsidRPr="006D3A76" w:rsidRDefault="006D3A76" w:rsidP="00551A54">
            <w:pPr>
              <w:jc w:val="center"/>
              <w:rPr>
                <w:sz w:val="17"/>
                <w:szCs w:val="17"/>
              </w:rPr>
            </w:pPr>
          </w:p>
        </w:tc>
        <w:tc>
          <w:tcPr>
            <w:tcW w:w="1886" w:type="dxa"/>
            <w:vMerge w:val="restart"/>
            <w:tcBorders>
              <w:left w:val="single" w:sz="4" w:space="0" w:color="auto"/>
              <w:bottom w:val="single" w:sz="4" w:space="0" w:color="auto"/>
              <w:right w:val="single" w:sz="4" w:space="0" w:color="auto"/>
            </w:tcBorders>
            <w:vAlign w:val="center"/>
          </w:tcPr>
          <w:p w:rsidR="006D3A76" w:rsidRPr="006D3A76" w:rsidRDefault="006D3A76" w:rsidP="006D3A76">
            <w:pPr>
              <w:widowControl w:val="0"/>
              <w:jc w:val="center"/>
              <w:rPr>
                <w:snapToGrid w:val="0"/>
                <w:sz w:val="17"/>
                <w:szCs w:val="17"/>
              </w:rPr>
            </w:pPr>
            <w:r w:rsidRPr="006D3A76">
              <w:rPr>
                <w:snapToGrid w:val="0"/>
                <w:sz w:val="17"/>
                <w:szCs w:val="17"/>
              </w:rPr>
              <w:t>Акт об утверждении элемента корпоративной символики</w:t>
            </w:r>
          </w:p>
          <w:p w:rsidR="006D3A76" w:rsidRPr="006D3A76" w:rsidRDefault="006D3A76" w:rsidP="00BA4332">
            <w:pPr>
              <w:widowControl w:val="0"/>
              <w:jc w:val="center"/>
              <w:rPr>
                <w:snapToGrid w:val="0"/>
                <w:sz w:val="17"/>
                <w:szCs w:val="17"/>
              </w:rPr>
            </w:pPr>
          </w:p>
        </w:tc>
        <w:tc>
          <w:tcPr>
            <w:tcW w:w="2508" w:type="dxa"/>
            <w:vMerge w:val="restart"/>
            <w:tcBorders>
              <w:left w:val="single" w:sz="4" w:space="0" w:color="auto"/>
              <w:right w:val="single" w:sz="4" w:space="0" w:color="auto"/>
            </w:tcBorders>
            <w:vAlign w:val="center"/>
          </w:tcPr>
          <w:p w:rsidR="006D3A76" w:rsidRPr="006D3A76" w:rsidRDefault="006D3A76" w:rsidP="006D3A76">
            <w:pPr>
              <w:widowControl w:val="0"/>
              <w:ind w:left="-392" w:firstLine="392"/>
              <w:jc w:val="center"/>
              <w:rPr>
                <w:snapToGrid w:val="0"/>
                <w:sz w:val="17"/>
                <w:szCs w:val="17"/>
              </w:rPr>
            </w:pPr>
            <w:r w:rsidRPr="006D3A76">
              <w:rPr>
                <w:snapToGrid w:val="0"/>
                <w:sz w:val="17"/>
                <w:szCs w:val="17"/>
              </w:rPr>
              <w:t>Акт приема-передачи выполненных работ,</w:t>
            </w:r>
          </w:p>
          <w:p w:rsidR="006D3A76" w:rsidRPr="006D3A76" w:rsidRDefault="006D3A76" w:rsidP="006D3A76">
            <w:pPr>
              <w:widowControl w:val="0"/>
              <w:ind w:left="-392" w:firstLine="392"/>
              <w:jc w:val="center"/>
              <w:rPr>
                <w:snapToGrid w:val="0"/>
                <w:sz w:val="17"/>
                <w:szCs w:val="17"/>
              </w:rPr>
            </w:pPr>
            <w:r w:rsidRPr="006D3A76">
              <w:rPr>
                <w:snapToGrid w:val="0"/>
                <w:sz w:val="17"/>
                <w:szCs w:val="17"/>
              </w:rPr>
              <w:t>Счет</w:t>
            </w:r>
          </w:p>
        </w:tc>
        <w:tc>
          <w:tcPr>
            <w:tcW w:w="1842" w:type="dxa"/>
            <w:vMerge w:val="restart"/>
            <w:tcBorders>
              <w:left w:val="single" w:sz="4" w:space="0" w:color="auto"/>
              <w:bottom w:val="single" w:sz="4" w:space="0" w:color="auto"/>
              <w:right w:val="single" w:sz="4" w:space="0" w:color="auto"/>
            </w:tcBorders>
            <w:vAlign w:val="center"/>
          </w:tcPr>
          <w:p w:rsidR="006D3A76" w:rsidRPr="006D3A76" w:rsidRDefault="006D3A76" w:rsidP="006D3A76">
            <w:pPr>
              <w:widowControl w:val="0"/>
              <w:ind w:left="-392" w:firstLine="392"/>
              <w:jc w:val="center"/>
              <w:rPr>
                <w:snapToGrid w:val="0"/>
                <w:sz w:val="17"/>
                <w:szCs w:val="17"/>
              </w:rPr>
            </w:pPr>
          </w:p>
        </w:tc>
      </w:tr>
      <w:tr w:rsidR="006D3A76" w:rsidRPr="006D3A76" w:rsidTr="006D3A76">
        <w:trPr>
          <w:trHeight w:val="152"/>
        </w:trPr>
        <w:tc>
          <w:tcPr>
            <w:tcW w:w="851" w:type="dxa"/>
            <w:vMerge/>
            <w:tcBorders>
              <w:left w:val="single" w:sz="4" w:space="0" w:color="auto"/>
              <w:right w:val="single" w:sz="4" w:space="0" w:color="auto"/>
            </w:tcBorders>
            <w:vAlign w:val="center"/>
            <w:hideMark/>
          </w:tcPr>
          <w:p w:rsidR="006D3A76" w:rsidRPr="006D3A76" w:rsidRDefault="006D3A76" w:rsidP="00BA4332">
            <w:pPr>
              <w:jc w:val="center"/>
              <w:rPr>
                <w:sz w:val="17"/>
                <w:szCs w:val="17"/>
              </w:rPr>
            </w:pPr>
          </w:p>
        </w:tc>
        <w:tc>
          <w:tcPr>
            <w:tcW w:w="7088" w:type="dxa"/>
            <w:tcBorders>
              <w:top w:val="single" w:sz="4" w:space="0" w:color="auto"/>
              <w:left w:val="single" w:sz="4" w:space="0" w:color="auto"/>
              <w:bottom w:val="single" w:sz="4" w:space="0" w:color="auto"/>
              <w:right w:val="single" w:sz="4" w:space="0" w:color="auto"/>
            </w:tcBorders>
            <w:vAlign w:val="center"/>
          </w:tcPr>
          <w:p w:rsidR="006D3A76" w:rsidRPr="006D3A76" w:rsidRDefault="006D3A76" w:rsidP="00B26471">
            <w:pPr>
              <w:widowControl w:val="0"/>
              <w:rPr>
                <w:snapToGrid w:val="0"/>
                <w:sz w:val="17"/>
                <w:szCs w:val="17"/>
              </w:rPr>
            </w:pPr>
            <w:r w:rsidRPr="006D3A76">
              <w:rPr>
                <w:snapToGrid w:val="0"/>
                <w:sz w:val="17"/>
                <w:szCs w:val="17"/>
              </w:rPr>
              <w:t>Предоставление вариантов эскизов логотипов названия на утверждение Заказчику</w:t>
            </w:r>
          </w:p>
        </w:tc>
        <w:tc>
          <w:tcPr>
            <w:tcW w:w="1984" w:type="dxa"/>
            <w:tcBorders>
              <w:left w:val="single" w:sz="4" w:space="0" w:color="auto"/>
              <w:right w:val="single" w:sz="4" w:space="0" w:color="auto"/>
            </w:tcBorders>
            <w:hideMark/>
          </w:tcPr>
          <w:p w:rsidR="006D3A76" w:rsidRPr="006D3A76" w:rsidRDefault="006D3A76" w:rsidP="00551A54">
            <w:pPr>
              <w:jc w:val="center"/>
              <w:rPr>
                <w:sz w:val="17"/>
                <w:szCs w:val="17"/>
              </w:rPr>
            </w:pPr>
            <w:r w:rsidRPr="006D3A76">
              <w:rPr>
                <w:sz w:val="17"/>
                <w:szCs w:val="17"/>
              </w:rPr>
              <w:t>«_»___ ___</w:t>
            </w:r>
          </w:p>
          <w:p w:rsidR="006D3A76" w:rsidRPr="006D3A76" w:rsidRDefault="006D3A76" w:rsidP="00551A54">
            <w:pPr>
              <w:jc w:val="center"/>
              <w:rPr>
                <w:sz w:val="17"/>
                <w:szCs w:val="17"/>
              </w:rPr>
            </w:pPr>
          </w:p>
        </w:tc>
        <w:tc>
          <w:tcPr>
            <w:tcW w:w="1886" w:type="dxa"/>
            <w:vMerge/>
            <w:tcBorders>
              <w:left w:val="single" w:sz="4" w:space="0" w:color="auto"/>
              <w:right w:val="single" w:sz="4" w:space="0" w:color="auto"/>
            </w:tcBorders>
            <w:vAlign w:val="center"/>
            <w:hideMark/>
          </w:tcPr>
          <w:p w:rsidR="006D3A76" w:rsidRPr="006D3A76" w:rsidRDefault="006D3A76" w:rsidP="00BA4332">
            <w:pPr>
              <w:widowControl w:val="0"/>
              <w:jc w:val="center"/>
              <w:rPr>
                <w:snapToGrid w:val="0"/>
                <w:sz w:val="17"/>
                <w:szCs w:val="17"/>
              </w:rPr>
            </w:pPr>
          </w:p>
        </w:tc>
        <w:tc>
          <w:tcPr>
            <w:tcW w:w="2508" w:type="dxa"/>
            <w:vMerge/>
            <w:tcBorders>
              <w:left w:val="single" w:sz="4" w:space="0" w:color="auto"/>
              <w:right w:val="single" w:sz="4" w:space="0" w:color="auto"/>
            </w:tcBorders>
          </w:tcPr>
          <w:p w:rsidR="006D3A76" w:rsidRPr="006D3A76" w:rsidRDefault="006D3A76" w:rsidP="00BA4332">
            <w:pPr>
              <w:widowControl w:val="0"/>
              <w:rPr>
                <w:snapToGrid w:val="0"/>
                <w:sz w:val="17"/>
                <w:szCs w:val="17"/>
              </w:rPr>
            </w:pPr>
          </w:p>
        </w:tc>
        <w:tc>
          <w:tcPr>
            <w:tcW w:w="1842" w:type="dxa"/>
            <w:vMerge/>
            <w:tcBorders>
              <w:left w:val="single" w:sz="4" w:space="0" w:color="auto"/>
              <w:right w:val="single" w:sz="4" w:space="0" w:color="auto"/>
            </w:tcBorders>
            <w:vAlign w:val="center"/>
          </w:tcPr>
          <w:p w:rsidR="006D3A76" w:rsidRPr="006D3A76" w:rsidRDefault="006D3A76" w:rsidP="006D3A76">
            <w:pPr>
              <w:widowControl w:val="0"/>
              <w:jc w:val="center"/>
              <w:rPr>
                <w:snapToGrid w:val="0"/>
                <w:sz w:val="17"/>
                <w:szCs w:val="17"/>
              </w:rPr>
            </w:pPr>
          </w:p>
        </w:tc>
      </w:tr>
      <w:tr w:rsidR="006D3A76" w:rsidRPr="006D3A76" w:rsidTr="006D3A76">
        <w:trPr>
          <w:trHeight w:val="451"/>
        </w:trPr>
        <w:tc>
          <w:tcPr>
            <w:tcW w:w="851" w:type="dxa"/>
            <w:vMerge/>
            <w:tcBorders>
              <w:left w:val="single" w:sz="4" w:space="0" w:color="auto"/>
              <w:right w:val="single" w:sz="4" w:space="0" w:color="auto"/>
            </w:tcBorders>
            <w:vAlign w:val="center"/>
          </w:tcPr>
          <w:p w:rsidR="006D3A76" w:rsidRPr="006D3A76" w:rsidRDefault="006D3A76" w:rsidP="00BA4332">
            <w:pPr>
              <w:jc w:val="center"/>
              <w:rPr>
                <w:sz w:val="17"/>
                <w:szCs w:val="17"/>
              </w:rPr>
            </w:pPr>
          </w:p>
        </w:tc>
        <w:tc>
          <w:tcPr>
            <w:tcW w:w="7088" w:type="dxa"/>
            <w:tcBorders>
              <w:top w:val="single" w:sz="4" w:space="0" w:color="auto"/>
              <w:left w:val="single" w:sz="4" w:space="0" w:color="auto"/>
              <w:right w:val="single" w:sz="4" w:space="0" w:color="auto"/>
            </w:tcBorders>
            <w:vAlign w:val="center"/>
          </w:tcPr>
          <w:p w:rsidR="006D3A76" w:rsidRPr="006D3A76" w:rsidRDefault="006D3A76" w:rsidP="00B26471">
            <w:pPr>
              <w:widowControl w:val="0"/>
              <w:rPr>
                <w:snapToGrid w:val="0"/>
                <w:sz w:val="17"/>
                <w:szCs w:val="17"/>
              </w:rPr>
            </w:pPr>
            <w:r w:rsidRPr="006D3A76">
              <w:rPr>
                <w:snapToGrid w:val="0"/>
                <w:sz w:val="17"/>
                <w:szCs w:val="17"/>
              </w:rPr>
              <w:t>Утверждение вариантов эскизов логотипов Заказчиком</w:t>
            </w:r>
          </w:p>
        </w:tc>
        <w:tc>
          <w:tcPr>
            <w:tcW w:w="1984" w:type="dxa"/>
            <w:tcBorders>
              <w:left w:val="single" w:sz="4" w:space="0" w:color="auto"/>
              <w:right w:val="single" w:sz="4" w:space="0" w:color="auto"/>
            </w:tcBorders>
          </w:tcPr>
          <w:p w:rsidR="006D3A76" w:rsidRPr="006D3A76" w:rsidRDefault="006D3A76" w:rsidP="00551A54">
            <w:pPr>
              <w:jc w:val="center"/>
              <w:rPr>
                <w:sz w:val="17"/>
                <w:szCs w:val="17"/>
              </w:rPr>
            </w:pPr>
            <w:r w:rsidRPr="006D3A76">
              <w:rPr>
                <w:sz w:val="17"/>
                <w:szCs w:val="17"/>
              </w:rPr>
              <w:t>«_»___ ___</w:t>
            </w:r>
          </w:p>
          <w:p w:rsidR="006D3A76" w:rsidRPr="006D3A76" w:rsidRDefault="006D3A76" w:rsidP="00B26471">
            <w:pPr>
              <w:jc w:val="center"/>
              <w:rPr>
                <w:sz w:val="17"/>
                <w:szCs w:val="17"/>
              </w:rPr>
            </w:pPr>
          </w:p>
        </w:tc>
        <w:tc>
          <w:tcPr>
            <w:tcW w:w="1886" w:type="dxa"/>
            <w:vMerge/>
            <w:tcBorders>
              <w:left w:val="single" w:sz="4" w:space="0" w:color="auto"/>
              <w:right w:val="single" w:sz="4" w:space="0" w:color="auto"/>
            </w:tcBorders>
            <w:vAlign w:val="center"/>
          </w:tcPr>
          <w:p w:rsidR="006D3A76" w:rsidRPr="006D3A76" w:rsidRDefault="006D3A76" w:rsidP="00BA4332">
            <w:pPr>
              <w:widowControl w:val="0"/>
              <w:jc w:val="center"/>
              <w:rPr>
                <w:snapToGrid w:val="0"/>
                <w:sz w:val="17"/>
                <w:szCs w:val="17"/>
              </w:rPr>
            </w:pPr>
          </w:p>
        </w:tc>
        <w:tc>
          <w:tcPr>
            <w:tcW w:w="2508" w:type="dxa"/>
            <w:vMerge/>
            <w:tcBorders>
              <w:left w:val="single" w:sz="4" w:space="0" w:color="auto"/>
              <w:right w:val="single" w:sz="4" w:space="0" w:color="auto"/>
            </w:tcBorders>
          </w:tcPr>
          <w:p w:rsidR="006D3A76" w:rsidRPr="006D3A76" w:rsidRDefault="006D3A76" w:rsidP="00BA4332">
            <w:pPr>
              <w:widowControl w:val="0"/>
              <w:rPr>
                <w:snapToGrid w:val="0"/>
                <w:sz w:val="17"/>
                <w:szCs w:val="17"/>
              </w:rPr>
            </w:pPr>
          </w:p>
        </w:tc>
        <w:tc>
          <w:tcPr>
            <w:tcW w:w="1842" w:type="dxa"/>
            <w:vMerge/>
            <w:tcBorders>
              <w:left w:val="single" w:sz="4" w:space="0" w:color="auto"/>
              <w:right w:val="single" w:sz="4" w:space="0" w:color="auto"/>
            </w:tcBorders>
            <w:vAlign w:val="center"/>
          </w:tcPr>
          <w:p w:rsidR="006D3A76" w:rsidRPr="006D3A76" w:rsidRDefault="006D3A76" w:rsidP="006D3A76">
            <w:pPr>
              <w:widowControl w:val="0"/>
              <w:jc w:val="center"/>
              <w:rPr>
                <w:snapToGrid w:val="0"/>
                <w:sz w:val="17"/>
                <w:szCs w:val="17"/>
              </w:rPr>
            </w:pPr>
          </w:p>
        </w:tc>
      </w:tr>
      <w:tr w:rsidR="006D3A76" w:rsidRPr="006D3A76" w:rsidTr="006D3A76">
        <w:trPr>
          <w:trHeight w:val="74"/>
        </w:trPr>
        <w:tc>
          <w:tcPr>
            <w:tcW w:w="851" w:type="dxa"/>
            <w:vMerge w:val="restart"/>
            <w:tcBorders>
              <w:top w:val="single" w:sz="4" w:space="0" w:color="auto"/>
              <w:left w:val="single" w:sz="4" w:space="0" w:color="auto"/>
              <w:right w:val="single" w:sz="4" w:space="0" w:color="auto"/>
            </w:tcBorders>
            <w:vAlign w:val="center"/>
          </w:tcPr>
          <w:p w:rsidR="006D3A76" w:rsidRPr="006D3A76" w:rsidRDefault="006D3A76" w:rsidP="00BA4332">
            <w:pPr>
              <w:jc w:val="center"/>
              <w:rPr>
                <w:sz w:val="17"/>
                <w:szCs w:val="17"/>
              </w:rPr>
            </w:pPr>
            <w:r w:rsidRPr="006D3A76">
              <w:rPr>
                <w:sz w:val="17"/>
                <w:szCs w:val="17"/>
              </w:rPr>
              <w:t>3.</w:t>
            </w:r>
          </w:p>
        </w:tc>
        <w:tc>
          <w:tcPr>
            <w:tcW w:w="7088" w:type="dxa"/>
            <w:tcBorders>
              <w:top w:val="single" w:sz="4" w:space="0" w:color="auto"/>
              <w:left w:val="single" w:sz="4" w:space="0" w:color="auto"/>
              <w:bottom w:val="single" w:sz="4" w:space="0" w:color="auto"/>
              <w:right w:val="single" w:sz="4" w:space="0" w:color="auto"/>
            </w:tcBorders>
            <w:vAlign w:val="center"/>
          </w:tcPr>
          <w:p w:rsidR="006D3A76" w:rsidRPr="006D3A76" w:rsidRDefault="006D3A76" w:rsidP="00BA4332">
            <w:pPr>
              <w:widowControl w:val="0"/>
              <w:rPr>
                <w:snapToGrid w:val="0"/>
                <w:sz w:val="17"/>
                <w:szCs w:val="17"/>
              </w:rPr>
            </w:pPr>
            <w:r w:rsidRPr="006D3A76">
              <w:rPr>
                <w:snapToGrid w:val="0"/>
                <w:sz w:val="17"/>
                <w:szCs w:val="17"/>
              </w:rPr>
              <w:t>Разработка вариантов концепций корпоративного стиля</w:t>
            </w:r>
          </w:p>
        </w:tc>
        <w:tc>
          <w:tcPr>
            <w:tcW w:w="1984" w:type="dxa"/>
            <w:tcBorders>
              <w:top w:val="single" w:sz="4" w:space="0" w:color="auto"/>
              <w:left w:val="single" w:sz="4" w:space="0" w:color="auto"/>
              <w:right w:val="single" w:sz="4" w:space="0" w:color="auto"/>
            </w:tcBorders>
            <w:vAlign w:val="center"/>
          </w:tcPr>
          <w:p w:rsidR="006D3A76" w:rsidRPr="006D3A76" w:rsidRDefault="006D3A76" w:rsidP="00551A54">
            <w:pPr>
              <w:jc w:val="center"/>
              <w:rPr>
                <w:sz w:val="17"/>
                <w:szCs w:val="17"/>
              </w:rPr>
            </w:pPr>
            <w:r w:rsidRPr="006D3A76">
              <w:rPr>
                <w:sz w:val="17"/>
                <w:szCs w:val="17"/>
              </w:rPr>
              <w:t>«_»___ ___</w:t>
            </w:r>
          </w:p>
          <w:p w:rsidR="006D3A76" w:rsidRPr="006D3A76" w:rsidRDefault="006D3A76" w:rsidP="00551A54">
            <w:pPr>
              <w:jc w:val="center"/>
              <w:rPr>
                <w:sz w:val="17"/>
                <w:szCs w:val="17"/>
              </w:rPr>
            </w:pPr>
          </w:p>
        </w:tc>
        <w:tc>
          <w:tcPr>
            <w:tcW w:w="1886" w:type="dxa"/>
            <w:vMerge w:val="restart"/>
            <w:tcBorders>
              <w:top w:val="single" w:sz="4" w:space="0" w:color="auto"/>
              <w:left w:val="single" w:sz="4" w:space="0" w:color="auto"/>
              <w:right w:val="single" w:sz="4" w:space="0" w:color="auto"/>
            </w:tcBorders>
            <w:vAlign w:val="center"/>
          </w:tcPr>
          <w:p w:rsidR="006D3A76" w:rsidRPr="006D3A76" w:rsidRDefault="006D3A76" w:rsidP="006D3A76">
            <w:pPr>
              <w:widowControl w:val="0"/>
              <w:jc w:val="center"/>
              <w:rPr>
                <w:snapToGrid w:val="0"/>
                <w:sz w:val="17"/>
                <w:szCs w:val="17"/>
              </w:rPr>
            </w:pPr>
            <w:r w:rsidRPr="006D3A76">
              <w:rPr>
                <w:snapToGrid w:val="0"/>
                <w:sz w:val="17"/>
                <w:szCs w:val="17"/>
              </w:rPr>
              <w:t>Акт об утверждении элемента корпоративной символики</w:t>
            </w:r>
          </w:p>
          <w:p w:rsidR="006D3A76" w:rsidRPr="006D3A76" w:rsidRDefault="006D3A76" w:rsidP="00BA4332">
            <w:pPr>
              <w:widowControl w:val="0"/>
              <w:jc w:val="center"/>
              <w:rPr>
                <w:snapToGrid w:val="0"/>
                <w:sz w:val="17"/>
                <w:szCs w:val="17"/>
              </w:rPr>
            </w:pPr>
          </w:p>
        </w:tc>
        <w:tc>
          <w:tcPr>
            <w:tcW w:w="2508" w:type="dxa"/>
            <w:vMerge w:val="restart"/>
            <w:tcBorders>
              <w:left w:val="single" w:sz="4" w:space="0" w:color="auto"/>
              <w:right w:val="single" w:sz="4" w:space="0" w:color="auto"/>
            </w:tcBorders>
            <w:vAlign w:val="center"/>
          </w:tcPr>
          <w:p w:rsidR="006D3A76" w:rsidRPr="006D3A76" w:rsidRDefault="006D3A76" w:rsidP="006D3A76">
            <w:pPr>
              <w:widowControl w:val="0"/>
              <w:ind w:left="-392" w:firstLine="392"/>
              <w:jc w:val="center"/>
              <w:rPr>
                <w:snapToGrid w:val="0"/>
                <w:sz w:val="17"/>
                <w:szCs w:val="17"/>
              </w:rPr>
            </w:pPr>
            <w:r w:rsidRPr="006D3A76">
              <w:rPr>
                <w:snapToGrid w:val="0"/>
                <w:sz w:val="17"/>
                <w:szCs w:val="17"/>
              </w:rPr>
              <w:t>Акт приема-передачи выполненных работ,</w:t>
            </w:r>
          </w:p>
          <w:p w:rsidR="006D3A76" w:rsidRPr="006D3A76" w:rsidRDefault="006D3A76" w:rsidP="006D3A76">
            <w:pPr>
              <w:widowControl w:val="0"/>
              <w:jc w:val="center"/>
              <w:rPr>
                <w:snapToGrid w:val="0"/>
                <w:sz w:val="17"/>
                <w:szCs w:val="17"/>
              </w:rPr>
            </w:pPr>
            <w:r w:rsidRPr="006D3A76">
              <w:rPr>
                <w:snapToGrid w:val="0"/>
                <w:sz w:val="17"/>
                <w:szCs w:val="17"/>
              </w:rPr>
              <w:t>Счет</w:t>
            </w:r>
          </w:p>
          <w:p w:rsidR="006D3A76" w:rsidRPr="006D3A76" w:rsidRDefault="006D3A76" w:rsidP="006D3A76">
            <w:pPr>
              <w:widowControl w:val="0"/>
              <w:jc w:val="center"/>
              <w:rPr>
                <w:snapToGrid w:val="0"/>
                <w:sz w:val="17"/>
                <w:szCs w:val="17"/>
              </w:rPr>
            </w:pPr>
          </w:p>
        </w:tc>
        <w:tc>
          <w:tcPr>
            <w:tcW w:w="1842" w:type="dxa"/>
            <w:vMerge w:val="restart"/>
            <w:tcBorders>
              <w:left w:val="single" w:sz="4" w:space="0" w:color="auto"/>
              <w:right w:val="single" w:sz="4" w:space="0" w:color="auto"/>
            </w:tcBorders>
            <w:vAlign w:val="center"/>
          </w:tcPr>
          <w:p w:rsidR="006D3A76" w:rsidRPr="006D3A76" w:rsidRDefault="006D3A76" w:rsidP="006D3A76">
            <w:pPr>
              <w:widowControl w:val="0"/>
              <w:jc w:val="center"/>
              <w:rPr>
                <w:snapToGrid w:val="0"/>
                <w:sz w:val="17"/>
                <w:szCs w:val="17"/>
              </w:rPr>
            </w:pPr>
          </w:p>
        </w:tc>
      </w:tr>
      <w:tr w:rsidR="006D3A76" w:rsidRPr="006D3A76" w:rsidTr="006D3A76">
        <w:trPr>
          <w:trHeight w:val="66"/>
        </w:trPr>
        <w:tc>
          <w:tcPr>
            <w:tcW w:w="851" w:type="dxa"/>
            <w:vMerge/>
            <w:tcBorders>
              <w:left w:val="single" w:sz="4" w:space="0" w:color="auto"/>
              <w:right w:val="single" w:sz="4" w:space="0" w:color="auto"/>
            </w:tcBorders>
            <w:vAlign w:val="center"/>
          </w:tcPr>
          <w:p w:rsidR="006D3A76" w:rsidRPr="006D3A76" w:rsidRDefault="006D3A76" w:rsidP="00BA4332">
            <w:pPr>
              <w:jc w:val="center"/>
              <w:rPr>
                <w:sz w:val="17"/>
                <w:szCs w:val="17"/>
              </w:rPr>
            </w:pPr>
          </w:p>
        </w:tc>
        <w:tc>
          <w:tcPr>
            <w:tcW w:w="7088" w:type="dxa"/>
            <w:tcBorders>
              <w:top w:val="single" w:sz="4" w:space="0" w:color="auto"/>
              <w:left w:val="single" w:sz="4" w:space="0" w:color="auto"/>
              <w:bottom w:val="single" w:sz="4" w:space="0" w:color="auto"/>
              <w:right w:val="single" w:sz="4" w:space="0" w:color="auto"/>
            </w:tcBorders>
            <w:vAlign w:val="center"/>
          </w:tcPr>
          <w:p w:rsidR="006D3A76" w:rsidRPr="006D3A76" w:rsidRDefault="006D3A76" w:rsidP="00B26471">
            <w:pPr>
              <w:widowControl w:val="0"/>
              <w:rPr>
                <w:snapToGrid w:val="0"/>
                <w:sz w:val="17"/>
                <w:szCs w:val="17"/>
              </w:rPr>
            </w:pPr>
            <w:r w:rsidRPr="006D3A76">
              <w:rPr>
                <w:snapToGrid w:val="0"/>
                <w:sz w:val="17"/>
                <w:szCs w:val="17"/>
              </w:rPr>
              <w:t>Предоставление вариантов концепций корпоративного стиля на утверждение Заказчику</w:t>
            </w:r>
          </w:p>
        </w:tc>
        <w:tc>
          <w:tcPr>
            <w:tcW w:w="1984" w:type="dxa"/>
            <w:tcBorders>
              <w:left w:val="single" w:sz="4" w:space="0" w:color="auto"/>
              <w:right w:val="single" w:sz="4" w:space="0" w:color="auto"/>
            </w:tcBorders>
            <w:vAlign w:val="center"/>
          </w:tcPr>
          <w:p w:rsidR="006D3A76" w:rsidRPr="006D3A76" w:rsidRDefault="006D3A76" w:rsidP="00551A54">
            <w:pPr>
              <w:jc w:val="center"/>
              <w:rPr>
                <w:sz w:val="17"/>
                <w:szCs w:val="17"/>
              </w:rPr>
            </w:pPr>
            <w:r w:rsidRPr="006D3A76">
              <w:rPr>
                <w:sz w:val="17"/>
                <w:szCs w:val="17"/>
              </w:rPr>
              <w:t>«_»___ ___</w:t>
            </w:r>
          </w:p>
          <w:p w:rsidR="006D3A76" w:rsidRPr="006D3A76" w:rsidRDefault="006D3A76" w:rsidP="00551A54">
            <w:pPr>
              <w:jc w:val="center"/>
              <w:rPr>
                <w:sz w:val="17"/>
                <w:szCs w:val="17"/>
              </w:rPr>
            </w:pPr>
          </w:p>
        </w:tc>
        <w:tc>
          <w:tcPr>
            <w:tcW w:w="1886" w:type="dxa"/>
            <w:vMerge/>
            <w:tcBorders>
              <w:left w:val="single" w:sz="4" w:space="0" w:color="auto"/>
              <w:right w:val="single" w:sz="4" w:space="0" w:color="auto"/>
            </w:tcBorders>
            <w:vAlign w:val="center"/>
          </w:tcPr>
          <w:p w:rsidR="006D3A76" w:rsidRPr="006D3A76" w:rsidRDefault="006D3A76" w:rsidP="00BA4332">
            <w:pPr>
              <w:widowControl w:val="0"/>
              <w:jc w:val="center"/>
              <w:rPr>
                <w:snapToGrid w:val="0"/>
                <w:sz w:val="17"/>
                <w:szCs w:val="17"/>
              </w:rPr>
            </w:pPr>
          </w:p>
        </w:tc>
        <w:tc>
          <w:tcPr>
            <w:tcW w:w="2508" w:type="dxa"/>
            <w:vMerge/>
            <w:tcBorders>
              <w:left w:val="single" w:sz="4" w:space="0" w:color="auto"/>
              <w:right w:val="single" w:sz="4" w:space="0" w:color="auto"/>
            </w:tcBorders>
          </w:tcPr>
          <w:p w:rsidR="006D3A76" w:rsidRPr="006D3A76" w:rsidRDefault="006D3A76" w:rsidP="00BA4332">
            <w:pPr>
              <w:widowControl w:val="0"/>
              <w:rPr>
                <w:snapToGrid w:val="0"/>
                <w:sz w:val="17"/>
                <w:szCs w:val="17"/>
              </w:rPr>
            </w:pPr>
          </w:p>
        </w:tc>
        <w:tc>
          <w:tcPr>
            <w:tcW w:w="1842" w:type="dxa"/>
            <w:vMerge/>
            <w:tcBorders>
              <w:left w:val="single" w:sz="4" w:space="0" w:color="auto"/>
              <w:right w:val="single" w:sz="4" w:space="0" w:color="auto"/>
            </w:tcBorders>
            <w:vAlign w:val="center"/>
          </w:tcPr>
          <w:p w:rsidR="006D3A76" w:rsidRPr="006D3A76" w:rsidRDefault="006D3A76" w:rsidP="006D3A76">
            <w:pPr>
              <w:widowControl w:val="0"/>
              <w:jc w:val="center"/>
              <w:rPr>
                <w:snapToGrid w:val="0"/>
                <w:sz w:val="17"/>
                <w:szCs w:val="17"/>
              </w:rPr>
            </w:pPr>
          </w:p>
        </w:tc>
      </w:tr>
      <w:tr w:rsidR="006D3A76" w:rsidRPr="006D3A76" w:rsidTr="006D3A76">
        <w:trPr>
          <w:trHeight w:val="62"/>
        </w:trPr>
        <w:tc>
          <w:tcPr>
            <w:tcW w:w="851" w:type="dxa"/>
            <w:vMerge/>
            <w:tcBorders>
              <w:left w:val="single" w:sz="4" w:space="0" w:color="auto"/>
              <w:right w:val="single" w:sz="4" w:space="0" w:color="auto"/>
            </w:tcBorders>
            <w:vAlign w:val="center"/>
          </w:tcPr>
          <w:p w:rsidR="006D3A76" w:rsidRPr="006D3A76" w:rsidRDefault="006D3A76" w:rsidP="00BA4332">
            <w:pPr>
              <w:jc w:val="center"/>
              <w:rPr>
                <w:sz w:val="17"/>
                <w:szCs w:val="17"/>
              </w:rPr>
            </w:pPr>
          </w:p>
        </w:tc>
        <w:tc>
          <w:tcPr>
            <w:tcW w:w="7088" w:type="dxa"/>
            <w:tcBorders>
              <w:top w:val="single" w:sz="4" w:space="0" w:color="auto"/>
              <w:left w:val="single" w:sz="4" w:space="0" w:color="auto"/>
              <w:bottom w:val="single" w:sz="4" w:space="0" w:color="auto"/>
              <w:right w:val="single" w:sz="4" w:space="0" w:color="auto"/>
            </w:tcBorders>
            <w:vAlign w:val="center"/>
          </w:tcPr>
          <w:p w:rsidR="006D3A76" w:rsidRPr="006D3A76" w:rsidRDefault="006D3A76" w:rsidP="001D25C8">
            <w:pPr>
              <w:widowControl w:val="0"/>
              <w:rPr>
                <w:snapToGrid w:val="0"/>
                <w:sz w:val="17"/>
                <w:szCs w:val="17"/>
              </w:rPr>
            </w:pPr>
            <w:r w:rsidRPr="006D3A76">
              <w:rPr>
                <w:snapToGrid w:val="0"/>
                <w:sz w:val="17"/>
                <w:szCs w:val="17"/>
              </w:rPr>
              <w:t>Утверждение вариантов концепций корпоративного стиля Заказчиком</w:t>
            </w:r>
          </w:p>
          <w:p w:rsidR="006D3A76" w:rsidRPr="006D3A76" w:rsidRDefault="006D3A76" w:rsidP="00BA4332">
            <w:pPr>
              <w:widowControl w:val="0"/>
              <w:rPr>
                <w:snapToGrid w:val="0"/>
                <w:sz w:val="17"/>
                <w:szCs w:val="17"/>
              </w:rPr>
            </w:pPr>
          </w:p>
        </w:tc>
        <w:tc>
          <w:tcPr>
            <w:tcW w:w="1984" w:type="dxa"/>
            <w:tcBorders>
              <w:left w:val="single" w:sz="4" w:space="0" w:color="auto"/>
              <w:right w:val="single" w:sz="4" w:space="0" w:color="auto"/>
            </w:tcBorders>
            <w:vAlign w:val="center"/>
          </w:tcPr>
          <w:p w:rsidR="006D3A76" w:rsidRPr="006D3A76" w:rsidRDefault="006D3A76" w:rsidP="00551A54">
            <w:pPr>
              <w:jc w:val="center"/>
              <w:rPr>
                <w:sz w:val="17"/>
                <w:szCs w:val="17"/>
              </w:rPr>
            </w:pPr>
            <w:r w:rsidRPr="006D3A76">
              <w:rPr>
                <w:sz w:val="17"/>
                <w:szCs w:val="17"/>
              </w:rPr>
              <w:t>«_»___ ___</w:t>
            </w:r>
          </w:p>
          <w:p w:rsidR="006D3A76" w:rsidRPr="006D3A76" w:rsidRDefault="006D3A76" w:rsidP="00B26471">
            <w:pPr>
              <w:jc w:val="center"/>
              <w:rPr>
                <w:sz w:val="17"/>
                <w:szCs w:val="17"/>
              </w:rPr>
            </w:pPr>
          </w:p>
        </w:tc>
        <w:tc>
          <w:tcPr>
            <w:tcW w:w="1886" w:type="dxa"/>
            <w:vMerge/>
            <w:tcBorders>
              <w:left w:val="single" w:sz="4" w:space="0" w:color="auto"/>
              <w:right w:val="single" w:sz="4" w:space="0" w:color="auto"/>
            </w:tcBorders>
            <w:vAlign w:val="center"/>
          </w:tcPr>
          <w:p w:rsidR="006D3A76" w:rsidRPr="006D3A76" w:rsidRDefault="006D3A76" w:rsidP="00BA4332">
            <w:pPr>
              <w:widowControl w:val="0"/>
              <w:jc w:val="center"/>
              <w:rPr>
                <w:snapToGrid w:val="0"/>
                <w:sz w:val="17"/>
                <w:szCs w:val="17"/>
              </w:rPr>
            </w:pPr>
          </w:p>
        </w:tc>
        <w:tc>
          <w:tcPr>
            <w:tcW w:w="2508" w:type="dxa"/>
            <w:vMerge/>
            <w:tcBorders>
              <w:left w:val="single" w:sz="4" w:space="0" w:color="auto"/>
              <w:right w:val="single" w:sz="4" w:space="0" w:color="auto"/>
            </w:tcBorders>
          </w:tcPr>
          <w:p w:rsidR="006D3A76" w:rsidRPr="006D3A76" w:rsidRDefault="006D3A76" w:rsidP="00BA4332">
            <w:pPr>
              <w:widowControl w:val="0"/>
              <w:rPr>
                <w:snapToGrid w:val="0"/>
                <w:sz w:val="17"/>
                <w:szCs w:val="17"/>
              </w:rPr>
            </w:pPr>
          </w:p>
        </w:tc>
        <w:tc>
          <w:tcPr>
            <w:tcW w:w="1842" w:type="dxa"/>
            <w:vMerge/>
            <w:tcBorders>
              <w:left w:val="single" w:sz="4" w:space="0" w:color="auto"/>
              <w:right w:val="single" w:sz="4" w:space="0" w:color="auto"/>
            </w:tcBorders>
            <w:vAlign w:val="center"/>
          </w:tcPr>
          <w:p w:rsidR="006D3A76" w:rsidRPr="006D3A76" w:rsidRDefault="006D3A76" w:rsidP="006D3A76">
            <w:pPr>
              <w:widowControl w:val="0"/>
              <w:jc w:val="center"/>
              <w:rPr>
                <w:snapToGrid w:val="0"/>
                <w:sz w:val="17"/>
                <w:szCs w:val="17"/>
              </w:rPr>
            </w:pPr>
          </w:p>
        </w:tc>
      </w:tr>
      <w:tr w:rsidR="006D3A76" w:rsidRPr="006D3A76" w:rsidTr="006D3A76">
        <w:trPr>
          <w:trHeight w:val="470"/>
        </w:trPr>
        <w:tc>
          <w:tcPr>
            <w:tcW w:w="851" w:type="dxa"/>
            <w:tcBorders>
              <w:left w:val="single" w:sz="4" w:space="0" w:color="auto"/>
              <w:right w:val="single" w:sz="4" w:space="0" w:color="auto"/>
            </w:tcBorders>
            <w:vAlign w:val="center"/>
          </w:tcPr>
          <w:p w:rsidR="006D3A76" w:rsidRPr="006D3A76" w:rsidRDefault="006D3A76" w:rsidP="00BA4332">
            <w:pPr>
              <w:jc w:val="center"/>
              <w:rPr>
                <w:sz w:val="17"/>
                <w:szCs w:val="17"/>
              </w:rPr>
            </w:pPr>
            <w:r w:rsidRPr="006D3A76">
              <w:rPr>
                <w:sz w:val="17"/>
                <w:szCs w:val="17"/>
              </w:rPr>
              <w:t>4.</w:t>
            </w:r>
          </w:p>
        </w:tc>
        <w:tc>
          <w:tcPr>
            <w:tcW w:w="7088" w:type="dxa"/>
            <w:tcBorders>
              <w:top w:val="single" w:sz="4" w:space="0" w:color="auto"/>
              <w:left w:val="single" w:sz="4" w:space="0" w:color="auto"/>
              <w:right w:val="single" w:sz="4" w:space="0" w:color="auto"/>
            </w:tcBorders>
            <w:vAlign w:val="center"/>
          </w:tcPr>
          <w:p w:rsidR="006D3A76" w:rsidRPr="006D3A76" w:rsidRDefault="006D3A76" w:rsidP="001D25C8">
            <w:pPr>
              <w:widowControl w:val="0"/>
              <w:rPr>
                <w:snapToGrid w:val="0"/>
                <w:sz w:val="17"/>
                <w:szCs w:val="17"/>
              </w:rPr>
            </w:pPr>
            <w:r w:rsidRPr="006D3A76">
              <w:rPr>
                <w:snapToGrid w:val="0"/>
                <w:sz w:val="17"/>
                <w:szCs w:val="17"/>
              </w:rPr>
              <w:t>Разработка Бренд-бука</w:t>
            </w:r>
          </w:p>
        </w:tc>
        <w:tc>
          <w:tcPr>
            <w:tcW w:w="1984" w:type="dxa"/>
            <w:tcBorders>
              <w:left w:val="single" w:sz="4" w:space="0" w:color="auto"/>
              <w:right w:val="single" w:sz="4" w:space="0" w:color="auto"/>
            </w:tcBorders>
            <w:vAlign w:val="center"/>
          </w:tcPr>
          <w:p w:rsidR="006D3A76" w:rsidRPr="006D3A76" w:rsidRDefault="006D3A76" w:rsidP="00551A54">
            <w:pPr>
              <w:jc w:val="center"/>
              <w:rPr>
                <w:sz w:val="17"/>
                <w:szCs w:val="17"/>
              </w:rPr>
            </w:pPr>
            <w:r w:rsidRPr="006D3A76">
              <w:rPr>
                <w:sz w:val="17"/>
                <w:szCs w:val="17"/>
              </w:rPr>
              <w:t>«_»___ ___</w:t>
            </w:r>
          </w:p>
        </w:tc>
        <w:tc>
          <w:tcPr>
            <w:tcW w:w="1886" w:type="dxa"/>
            <w:tcBorders>
              <w:left w:val="single" w:sz="4" w:space="0" w:color="auto"/>
              <w:right w:val="single" w:sz="4" w:space="0" w:color="auto"/>
            </w:tcBorders>
            <w:vAlign w:val="center"/>
          </w:tcPr>
          <w:p w:rsidR="006D3A76" w:rsidRPr="006D3A76" w:rsidRDefault="006D3A76" w:rsidP="00BA4332">
            <w:pPr>
              <w:widowControl w:val="0"/>
              <w:jc w:val="center"/>
              <w:rPr>
                <w:snapToGrid w:val="0"/>
                <w:sz w:val="17"/>
                <w:szCs w:val="17"/>
              </w:rPr>
            </w:pPr>
            <w:r w:rsidRPr="006D3A76">
              <w:rPr>
                <w:snapToGrid w:val="0"/>
                <w:sz w:val="17"/>
                <w:szCs w:val="17"/>
              </w:rPr>
              <w:t>-</w:t>
            </w:r>
          </w:p>
        </w:tc>
        <w:tc>
          <w:tcPr>
            <w:tcW w:w="2508" w:type="dxa"/>
            <w:tcBorders>
              <w:left w:val="single" w:sz="4" w:space="0" w:color="auto"/>
              <w:right w:val="single" w:sz="4" w:space="0" w:color="auto"/>
            </w:tcBorders>
            <w:vAlign w:val="center"/>
          </w:tcPr>
          <w:p w:rsidR="006D3A76" w:rsidRPr="006D3A76" w:rsidRDefault="006D3A76" w:rsidP="006D3A76">
            <w:pPr>
              <w:widowControl w:val="0"/>
              <w:ind w:left="-392" w:firstLine="392"/>
              <w:jc w:val="center"/>
              <w:rPr>
                <w:snapToGrid w:val="0"/>
                <w:sz w:val="17"/>
                <w:szCs w:val="17"/>
              </w:rPr>
            </w:pPr>
            <w:r w:rsidRPr="006D3A76">
              <w:rPr>
                <w:snapToGrid w:val="0"/>
                <w:sz w:val="17"/>
                <w:szCs w:val="17"/>
              </w:rPr>
              <w:t>Акт приема-передачи выполненных работ,</w:t>
            </w:r>
          </w:p>
          <w:p w:rsidR="006D3A76" w:rsidRPr="006D3A76" w:rsidRDefault="006D3A76" w:rsidP="006D3A76">
            <w:pPr>
              <w:widowControl w:val="0"/>
              <w:jc w:val="center"/>
              <w:rPr>
                <w:snapToGrid w:val="0"/>
                <w:sz w:val="17"/>
                <w:szCs w:val="17"/>
              </w:rPr>
            </w:pPr>
            <w:r w:rsidRPr="006D3A76">
              <w:rPr>
                <w:snapToGrid w:val="0"/>
                <w:sz w:val="17"/>
                <w:szCs w:val="17"/>
              </w:rPr>
              <w:t>Счет</w:t>
            </w:r>
          </w:p>
        </w:tc>
        <w:tc>
          <w:tcPr>
            <w:tcW w:w="1842" w:type="dxa"/>
            <w:tcBorders>
              <w:left w:val="single" w:sz="4" w:space="0" w:color="auto"/>
              <w:right w:val="single" w:sz="4" w:space="0" w:color="auto"/>
            </w:tcBorders>
            <w:vAlign w:val="center"/>
          </w:tcPr>
          <w:p w:rsidR="006D3A76" w:rsidRPr="006D3A76" w:rsidRDefault="006D3A76" w:rsidP="006D3A76">
            <w:pPr>
              <w:widowControl w:val="0"/>
              <w:jc w:val="center"/>
              <w:rPr>
                <w:snapToGrid w:val="0"/>
                <w:sz w:val="17"/>
                <w:szCs w:val="17"/>
              </w:rPr>
            </w:pPr>
          </w:p>
        </w:tc>
      </w:tr>
      <w:tr w:rsidR="006D3A76" w:rsidRPr="006D3A76" w:rsidTr="006D3A76">
        <w:trPr>
          <w:trHeight w:val="62"/>
        </w:trPr>
        <w:tc>
          <w:tcPr>
            <w:tcW w:w="851" w:type="dxa"/>
            <w:tcBorders>
              <w:left w:val="single" w:sz="4" w:space="0" w:color="auto"/>
              <w:right w:val="single" w:sz="4" w:space="0" w:color="auto"/>
            </w:tcBorders>
            <w:vAlign w:val="center"/>
          </w:tcPr>
          <w:p w:rsidR="006D3A76" w:rsidRPr="006D3A76" w:rsidRDefault="006D3A76" w:rsidP="00BA4332">
            <w:pPr>
              <w:jc w:val="center"/>
              <w:rPr>
                <w:sz w:val="17"/>
                <w:szCs w:val="17"/>
              </w:rPr>
            </w:pPr>
            <w:r w:rsidRPr="006D3A76">
              <w:rPr>
                <w:sz w:val="17"/>
                <w:szCs w:val="17"/>
              </w:rPr>
              <w:t>5.</w:t>
            </w:r>
          </w:p>
        </w:tc>
        <w:tc>
          <w:tcPr>
            <w:tcW w:w="7088" w:type="dxa"/>
            <w:tcBorders>
              <w:top w:val="single" w:sz="4" w:space="0" w:color="auto"/>
              <w:left w:val="single" w:sz="4" w:space="0" w:color="auto"/>
              <w:bottom w:val="single" w:sz="4" w:space="0" w:color="auto"/>
              <w:right w:val="single" w:sz="4" w:space="0" w:color="auto"/>
            </w:tcBorders>
            <w:vAlign w:val="center"/>
          </w:tcPr>
          <w:p w:rsidR="006D3A76" w:rsidRPr="006D3A76" w:rsidRDefault="006D3A76" w:rsidP="001D25C8">
            <w:pPr>
              <w:widowControl w:val="0"/>
              <w:rPr>
                <w:snapToGrid w:val="0"/>
                <w:sz w:val="17"/>
                <w:szCs w:val="17"/>
              </w:rPr>
            </w:pPr>
            <w:r w:rsidRPr="006D3A76">
              <w:rPr>
                <w:snapToGrid w:val="0"/>
                <w:sz w:val="17"/>
                <w:szCs w:val="17"/>
              </w:rPr>
              <w:t>Разработка руководства по использованию Бренд-бука</w:t>
            </w:r>
          </w:p>
        </w:tc>
        <w:tc>
          <w:tcPr>
            <w:tcW w:w="1984" w:type="dxa"/>
            <w:tcBorders>
              <w:left w:val="single" w:sz="4" w:space="0" w:color="auto"/>
              <w:right w:val="single" w:sz="4" w:space="0" w:color="auto"/>
            </w:tcBorders>
            <w:vAlign w:val="center"/>
          </w:tcPr>
          <w:p w:rsidR="006D3A76" w:rsidRPr="006D3A76" w:rsidRDefault="006D3A76" w:rsidP="00551A54">
            <w:pPr>
              <w:jc w:val="center"/>
              <w:rPr>
                <w:sz w:val="17"/>
                <w:szCs w:val="17"/>
              </w:rPr>
            </w:pPr>
            <w:r w:rsidRPr="006D3A76">
              <w:rPr>
                <w:sz w:val="17"/>
                <w:szCs w:val="17"/>
              </w:rPr>
              <w:t>«_»___ ___</w:t>
            </w:r>
          </w:p>
          <w:p w:rsidR="006D3A76" w:rsidRPr="006D3A76" w:rsidRDefault="006D3A76" w:rsidP="00551A54">
            <w:pPr>
              <w:jc w:val="center"/>
              <w:rPr>
                <w:sz w:val="17"/>
                <w:szCs w:val="17"/>
              </w:rPr>
            </w:pPr>
          </w:p>
        </w:tc>
        <w:tc>
          <w:tcPr>
            <w:tcW w:w="1886" w:type="dxa"/>
            <w:tcBorders>
              <w:left w:val="single" w:sz="4" w:space="0" w:color="auto"/>
              <w:right w:val="single" w:sz="4" w:space="0" w:color="auto"/>
            </w:tcBorders>
            <w:vAlign w:val="center"/>
          </w:tcPr>
          <w:p w:rsidR="006D3A76" w:rsidRPr="006D3A76" w:rsidRDefault="006D3A76" w:rsidP="00BA4332">
            <w:pPr>
              <w:widowControl w:val="0"/>
              <w:jc w:val="center"/>
              <w:rPr>
                <w:snapToGrid w:val="0"/>
                <w:sz w:val="17"/>
                <w:szCs w:val="17"/>
              </w:rPr>
            </w:pPr>
            <w:r w:rsidRPr="006D3A76">
              <w:rPr>
                <w:snapToGrid w:val="0"/>
                <w:sz w:val="17"/>
                <w:szCs w:val="17"/>
              </w:rPr>
              <w:t>-</w:t>
            </w:r>
          </w:p>
        </w:tc>
        <w:tc>
          <w:tcPr>
            <w:tcW w:w="2508" w:type="dxa"/>
            <w:tcBorders>
              <w:left w:val="single" w:sz="4" w:space="0" w:color="auto"/>
              <w:right w:val="single" w:sz="4" w:space="0" w:color="auto"/>
            </w:tcBorders>
            <w:vAlign w:val="center"/>
          </w:tcPr>
          <w:p w:rsidR="006D3A76" w:rsidRPr="006D3A76" w:rsidRDefault="006D3A76" w:rsidP="006D3A76">
            <w:pPr>
              <w:widowControl w:val="0"/>
              <w:ind w:left="-392" w:firstLine="392"/>
              <w:jc w:val="center"/>
              <w:rPr>
                <w:snapToGrid w:val="0"/>
                <w:sz w:val="17"/>
                <w:szCs w:val="17"/>
              </w:rPr>
            </w:pPr>
            <w:r w:rsidRPr="006D3A76">
              <w:rPr>
                <w:snapToGrid w:val="0"/>
                <w:sz w:val="17"/>
                <w:szCs w:val="17"/>
              </w:rPr>
              <w:t>Акт приема-передачи выполненных работ,</w:t>
            </w:r>
          </w:p>
          <w:p w:rsidR="006D3A76" w:rsidRPr="006D3A76" w:rsidRDefault="006D3A76" w:rsidP="006D3A76">
            <w:pPr>
              <w:widowControl w:val="0"/>
              <w:jc w:val="center"/>
              <w:rPr>
                <w:snapToGrid w:val="0"/>
                <w:sz w:val="17"/>
                <w:szCs w:val="17"/>
              </w:rPr>
            </w:pPr>
            <w:r w:rsidRPr="006D3A76">
              <w:rPr>
                <w:snapToGrid w:val="0"/>
                <w:sz w:val="17"/>
                <w:szCs w:val="17"/>
              </w:rPr>
              <w:t>Счет</w:t>
            </w:r>
          </w:p>
        </w:tc>
        <w:tc>
          <w:tcPr>
            <w:tcW w:w="1842" w:type="dxa"/>
            <w:tcBorders>
              <w:left w:val="single" w:sz="4" w:space="0" w:color="auto"/>
              <w:right w:val="single" w:sz="4" w:space="0" w:color="auto"/>
            </w:tcBorders>
            <w:vAlign w:val="center"/>
          </w:tcPr>
          <w:p w:rsidR="006D3A76" w:rsidRPr="006D3A76" w:rsidRDefault="006D3A76" w:rsidP="006D3A76">
            <w:pPr>
              <w:widowControl w:val="0"/>
              <w:jc w:val="center"/>
              <w:rPr>
                <w:snapToGrid w:val="0"/>
                <w:sz w:val="17"/>
                <w:szCs w:val="17"/>
              </w:rPr>
            </w:pPr>
          </w:p>
        </w:tc>
      </w:tr>
      <w:tr w:rsidR="006D3A76" w:rsidRPr="006D3A76" w:rsidTr="006D3A76">
        <w:trPr>
          <w:trHeight w:val="62"/>
        </w:trPr>
        <w:tc>
          <w:tcPr>
            <w:tcW w:w="851" w:type="dxa"/>
            <w:tcBorders>
              <w:left w:val="single" w:sz="4" w:space="0" w:color="auto"/>
              <w:right w:val="single" w:sz="4" w:space="0" w:color="auto"/>
            </w:tcBorders>
            <w:vAlign w:val="center"/>
          </w:tcPr>
          <w:p w:rsidR="006D3A76" w:rsidRPr="006D3A76" w:rsidRDefault="006D3A76" w:rsidP="00BA4332">
            <w:pPr>
              <w:jc w:val="center"/>
              <w:rPr>
                <w:sz w:val="17"/>
                <w:szCs w:val="17"/>
              </w:rPr>
            </w:pPr>
            <w:r w:rsidRPr="006D3A76">
              <w:rPr>
                <w:sz w:val="17"/>
                <w:szCs w:val="17"/>
              </w:rPr>
              <w:t>6.</w:t>
            </w:r>
          </w:p>
        </w:tc>
        <w:tc>
          <w:tcPr>
            <w:tcW w:w="7088" w:type="dxa"/>
            <w:tcBorders>
              <w:top w:val="single" w:sz="4" w:space="0" w:color="auto"/>
              <w:left w:val="single" w:sz="4" w:space="0" w:color="auto"/>
              <w:right w:val="single" w:sz="4" w:space="0" w:color="auto"/>
            </w:tcBorders>
            <w:vAlign w:val="center"/>
          </w:tcPr>
          <w:p w:rsidR="006D3A76" w:rsidRPr="006D3A76" w:rsidRDefault="006D3A76" w:rsidP="001D25C8">
            <w:pPr>
              <w:widowControl w:val="0"/>
              <w:rPr>
                <w:snapToGrid w:val="0"/>
                <w:sz w:val="17"/>
                <w:szCs w:val="17"/>
              </w:rPr>
            </w:pPr>
            <w:r w:rsidRPr="006D3A76">
              <w:rPr>
                <w:snapToGrid w:val="0"/>
                <w:sz w:val="17"/>
                <w:szCs w:val="17"/>
              </w:rPr>
              <w:t xml:space="preserve">Регистрация </w:t>
            </w:r>
            <w:r w:rsidR="004E4E4A" w:rsidRPr="004E4E4A">
              <w:rPr>
                <w:snapToGrid w:val="0"/>
                <w:sz w:val="17"/>
                <w:szCs w:val="17"/>
              </w:rPr>
              <w:t>Знака обслуживания</w:t>
            </w:r>
            <w:r w:rsidRPr="006D3A76">
              <w:rPr>
                <w:snapToGrid w:val="0"/>
                <w:sz w:val="17"/>
                <w:szCs w:val="17"/>
              </w:rPr>
              <w:t xml:space="preserve"> в качестве средства идентификации</w:t>
            </w:r>
          </w:p>
        </w:tc>
        <w:tc>
          <w:tcPr>
            <w:tcW w:w="1984" w:type="dxa"/>
            <w:tcBorders>
              <w:left w:val="single" w:sz="4" w:space="0" w:color="auto"/>
              <w:right w:val="single" w:sz="4" w:space="0" w:color="auto"/>
            </w:tcBorders>
            <w:vAlign w:val="center"/>
          </w:tcPr>
          <w:p w:rsidR="006D3A76" w:rsidRPr="006D3A76" w:rsidRDefault="006D3A76" w:rsidP="00551A54">
            <w:pPr>
              <w:jc w:val="center"/>
              <w:rPr>
                <w:sz w:val="17"/>
                <w:szCs w:val="17"/>
              </w:rPr>
            </w:pPr>
            <w:r w:rsidRPr="006D3A76">
              <w:rPr>
                <w:sz w:val="17"/>
                <w:szCs w:val="17"/>
              </w:rPr>
              <w:t>«_»___ ___</w:t>
            </w:r>
          </w:p>
          <w:p w:rsidR="006D3A76" w:rsidRPr="006D3A76" w:rsidRDefault="006D3A76" w:rsidP="00551A54">
            <w:pPr>
              <w:jc w:val="center"/>
              <w:rPr>
                <w:sz w:val="17"/>
                <w:szCs w:val="17"/>
              </w:rPr>
            </w:pPr>
          </w:p>
        </w:tc>
        <w:tc>
          <w:tcPr>
            <w:tcW w:w="1886" w:type="dxa"/>
            <w:tcBorders>
              <w:left w:val="single" w:sz="4" w:space="0" w:color="auto"/>
              <w:right w:val="single" w:sz="4" w:space="0" w:color="auto"/>
            </w:tcBorders>
            <w:vAlign w:val="center"/>
          </w:tcPr>
          <w:p w:rsidR="006D3A76" w:rsidRPr="006D3A76" w:rsidRDefault="006D3A76" w:rsidP="00BA4332">
            <w:pPr>
              <w:widowControl w:val="0"/>
              <w:jc w:val="center"/>
              <w:rPr>
                <w:snapToGrid w:val="0"/>
                <w:sz w:val="17"/>
                <w:szCs w:val="17"/>
              </w:rPr>
            </w:pPr>
            <w:r w:rsidRPr="006D3A76">
              <w:rPr>
                <w:snapToGrid w:val="0"/>
                <w:sz w:val="17"/>
                <w:szCs w:val="17"/>
              </w:rPr>
              <w:t>-</w:t>
            </w:r>
          </w:p>
        </w:tc>
        <w:tc>
          <w:tcPr>
            <w:tcW w:w="2508" w:type="dxa"/>
            <w:tcBorders>
              <w:left w:val="single" w:sz="4" w:space="0" w:color="auto"/>
              <w:right w:val="single" w:sz="4" w:space="0" w:color="auto"/>
            </w:tcBorders>
            <w:vAlign w:val="center"/>
          </w:tcPr>
          <w:p w:rsidR="006D3A76" w:rsidRPr="006D3A76" w:rsidRDefault="006D3A76" w:rsidP="006D3A76">
            <w:pPr>
              <w:widowControl w:val="0"/>
              <w:ind w:left="-392" w:firstLine="392"/>
              <w:jc w:val="center"/>
              <w:rPr>
                <w:snapToGrid w:val="0"/>
                <w:sz w:val="17"/>
                <w:szCs w:val="17"/>
              </w:rPr>
            </w:pPr>
            <w:r w:rsidRPr="006D3A76">
              <w:rPr>
                <w:snapToGrid w:val="0"/>
                <w:sz w:val="17"/>
                <w:szCs w:val="17"/>
              </w:rPr>
              <w:t>Акт приема-передачи выполненных работ,</w:t>
            </w:r>
          </w:p>
          <w:p w:rsidR="006D3A76" w:rsidRPr="006D3A76" w:rsidRDefault="006D3A76" w:rsidP="006D3A76">
            <w:pPr>
              <w:widowControl w:val="0"/>
              <w:jc w:val="center"/>
              <w:rPr>
                <w:snapToGrid w:val="0"/>
                <w:sz w:val="17"/>
                <w:szCs w:val="17"/>
              </w:rPr>
            </w:pPr>
            <w:r w:rsidRPr="006D3A76">
              <w:rPr>
                <w:snapToGrid w:val="0"/>
                <w:sz w:val="17"/>
                <w:szCs w:val="17"/>
              </w:rPr>
              <w:t>Счет</w:t>
            </w:r>
          </w:p>
        </w:tc>
        <w:tc>
          <w:tcPr>
            <w:tcW w:w="1842" w:type="dxa"/>
            <w:tcBorders>
              <w:left w:val="single" w:sz="4" w:space="0" w:color="auto"/>
              <w:right w:val="single" w:sz="4" w:space="0" w:color="auto"/>
            </w:tcBorders>
            <w:vAlign w:val="center"/>
          </w:tcPr>
          <w:p w:rsidR="006D3A76" w:rsidRPr="006D3A76" w:rsidRDefault="006D3A76" w:rsidP="006D3A76">
            <w:pPr>
              <w:widowControl w:val="0"/>
              <w:jc w:val="center"/>
              <w:rPr>
                <w:snapToGrid w:val="0"/>
                <w:sz w:val="17"/>
                <w:szCs w:val="17"/>
              </w:rPr>
            </w:pPr>
          </w:p>
        </w:tc>
      </w:tr>
    </w:tbl>
    <w:p w:rsidR="00457402" w:rsidRPr="006D3A76" w:rsidRDefault="00457402" w:rsidP="00AC22FD">
      <w:pPr>
        <w:rPr>
          <w:sz w:val="17"/>
          <w:szCs w:val="17"/>
        </w:rPr>
      </w:pPr>
    </w:p>
    <w:p w:rsidR="00AC22FD" w:rsidRPr="006D3A76" w:rsidRDefault="00AC22FD" w:rsidP="00AC22FD">
      <w:pPr>
        <w:rPr>
          <w:sz w:val="17"/>
          <w:szCs w:val="17"/>
        </w:rPr>
      </w:pPr>
    </w:p>
    <w:p w:rsidR="001D2C92" w:rsidRPr="006D3A76" w:rsidRDefault="001D2C92" w:rsidP="00BE668B">
      <w:pPr>
        <w:jc w:val="center"/>
        <w:rPr>
          <w:sz w:val="17"/>
          <w:szCs w:val="17"/>
        </w:rPr>
      </w:pPr>
      <w:r w:rsidRPr="006D3A76">
        <w:rPr>
          <w:sz w:val="17"/>
          <w:szCs w:val="17"/>
        </w:rPr>
        <w:t>Подписи сторон:</w:t>
      </w:r>
    </w:p>
    <w:p w:rsidR="00BE668B" w:rsidRPr="006D3A76" w:rsidRDefault="00BE668B" w:rsidP="00BE668B">
      <w:pPr>
        <w:jc w:val="center"/>
        <w:rPr>
          <w:sz w:val="17"/>
          <w:szCs w:val="17"/>
        </w:rPr>
      </w:pPr>
    </w:p>
    <w:tbl>
      <w:tblPr>
        <w:tblStyle w:val="a8"/>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393"/>
        <w:gridCol w:w="7393"/>
      </w:tblGrid>
      <w:tr w:rsidR="00BE668B" w:rsidRPr="006D3A76" w:rsidTr="00BE668B">
        <w:tc>
          <w:tcPr>
            <w:tcW w:w="7393" w:type="dxa"/>
          </w:tcPr>
          <w:p w:rsidR="00BE668B" w:rsidRDefault="006D3A76" w:rsidP="00BE668B">
            <w:pPr>
              <w:rPr>
                <w:sz w:val="17"/>
                <w:szCs w:val="17"/>
              </w:rPr>
            </w:pPr>
            <w:r w:rsidRPr="006D3A76">
              <w:rPr>
                <w:sz w:val="17"/>
                <w:szCs w:val="17"/>
              </w:rPr>
              <w:t>Заказчик</w:t>
            </w:r>
          </w:p>
          <w:p w:rsidR="006D3A76" w:rsidRPr="006D3A76" w:rsidRDefault="006D3A76" w:rsidP="00BE668B">
            <w:pPr>
              <w:rPr>
                <w:sz w:val="17"/>
                <w:szCs w:val="17"/>
              </w:rPr>
            </w:pPr>
          </w:p>
          <w:p w:rsidR="00BE668B" w:rsidRPr="006D3A76" w:rsidRDefault="00BE668B" w:rsidP="00BE668B">
            <w:pPr>
              <w:rPr>
                <w:sz w:val="17"/>
                <w:szCs w:val="17"/>
              </w:rPr>
            </w:pPr>
            <w:r w:rsidRPr="006D3A76">
              <w:rPr>
                <w:sz w:val="17"/>
                <w:szCs w:val="17"/>
              </w:rPr>
              <w:t>___________________ /А.М. Ушаков/</w:t>
            </w:r>
          </w:p>
        </w:tc>
        <w:tc>
          <w:tcPr>
            <w:tcW w:w="7393" w:type="dxa"/>
          </w:tcPr>
          <w:p w:rsidR="00BE668B" w:rsidRPr="006D3A76" w:rsidRDefault="00BE668B" w:rsidP="00BE668B">
            <w:pPr>
              <w:rPr>
                <w:sz w:val="17"/>
                <w:szCs w:val="17"/>
              </w:rPr>
            </w:pPr>
            <w:r w:rsidRPr="006D3A76">
              <w:rPr>
                <w:sz w:val="17"/>
                <w:szCs w:val="17"/>
              </w:rPr>
              <w:t>Подрядчик</w:t>
            </w:r>
          </w:p>
          <w:p w:rsidR="00BE668B" w:rsidRPr="006D3A76" w:rsidRDefault="00BE668B" w:rsidP="00BE668B">
            <w:pPr>
              <w:rPr>
                <w:sz w:val="17"/>
                <w:szCs w:val="17"/>
              </w:rPr>
            </w:pPr>
          </w:p>
          <w:p w:rsidR="00BE668B" w:rsidRPr="006D3A76" w:rsidRDefault="00BE668B" w:rsidP="00BE668B">
            <w:pPr>
              <w:rPr>
                <w:sz w:val="17"/>
                <w:szCs w:val="17"/>
              </w:rPr>
            </w:pPr>
            <w:r w:rsidRPr="006D3A76">
              <w:rPr>
                <w:sz w:val="17"/>
                <w:szCs w:val="17"/>
              </w:rPr>
              <w:t>____________________ /_________________/</w:t>
            </w:r>
          </w:p>
        </w:tc>
      </w:tr>
    </w:tbl>
    <w:p w:rsidR="00BA4332" w:rsidRPr="006D3A76" w:rsidRDefault="00BA4332">
      <w:pPr>
        <w:rPr>
          <w:sz w:val="17"/>
          <w:szCs w:val="17"/>
        </w:rPr>
        <w:sectPr w:rsidR="00BA4332" w:rsidRPr="006D3A76" w:rsidSect="00B26471">
          <w:pgSz w:w="16838" w:h="11906" w:orient="landscape"/>
          <w:pgMar w:top="907" w:right="1134" w:bottom="680" w:left="1134" w:header="709" w:footer="709" w:gutter="0"/>
          <w:cols w:space="708"/>
          <w:docGrid w:linePitch="360"/>
        </w:sectPr>
      </w:pPr>
    </w:p>
    <w:p w:rsidR="001D2C92" w:rsidRPr="001D2C92" w:rsidRDefault="00B26471" w:rsidP="001D2C92">
      <w:pPr>
        <w:jc w:val="right"/>
        <w:rPr>
          <w:i/>
        </w:rPr>
      </w:pPr>
      <w:r>
        <w:rPr>
          <w:i/>
        </w:rPr>
        <w:lastRenderedPageBreak/>
        <w:t>Приложение № 3</w:t>
      </w:r>
    </w:p>
    <w:p w:rsidR="001D2C92" w:rsidRPr="001D2C92" w:rsidRDefault="001D2C92" w:rsidP="001D2C92">
      <w:pPr>
        <w:jc w:val="right"/>
        <w:rPr>
          <w:i/>
        </w:rPr>
      </w:pPr>
      <w:r w:rsidRPr="001D2C92">
        <w:rPr>
          <w:i/>
        </w:rPr>
        <w:t xml:space="preserve">к Договору подряда на разработку </w:t>
      </w:r>
      <w:r w:rsidR="001D25C8">
        <w:rPr>
          <w:i/>
        </w:rPr>
        <w:t>корпоративной символики</w:t>
      </w:r>
    </w:p>
    <w:p w:rsidR="001D2C92" w:rsidRPr="001D2C92" w:rsidRDefault="001D2C92" w:rsidP="001D2C92">
      <w:pPr>
        <w:jc w:val="right"/>
        <w:rPr>
          <w:i/>
        </w:rPr>
      </w:pPr>
      <w:r w:rsidRPr="001D2C92">
        <w:rPr>
          <w:i/>
        </w:rPr>
        <w:t>от «__» ___________ 2014 года</w:t>
      </w:r>
    </w:p>
    <w:p w:rsidR="001D2C92" w:rsidRDefault="001D2C92" w:rsidP="001D2C92"/>
    <w:p w:rsidR="00B26471" w:rsidRDefault="00B26471" w:rsidP="001D2C92">
      <w:pPr>
        <w:jc w:val="center"/>
        <w:rPr>
          <w:b/>
        </w:rPr>
      </w:pPr>
    </w:p>
    <w:p w:rsidR="00B26471" w:rsidRDefault="00B26471" w:rsidP="001D2C92">
      <w:pPr>
        <w:jc w:val="center"/>
        <w:rPr>
          <w:b/>
        </w:rPr>
      </w:pPr>
    </w:p>
    <w:p w:rsidR="00B26471" w:rsidRPr="00BC3A79" w:rsidRDefault="00B26471" w:rsidP="00B26471">
      <w:pPr>
        <w:jc w:val="center"/>
        <w:rPr>
          <w:b/>
        </w:rPr>
      </w:pPr>
      <w:r w:rsidRPr="00BC3A79">
        <w:rPr>
          <w:b/>
        </w:rPr>
        <w:t>Акт</w:t>
      </w:r>
    </w:p>
    <w:p w:rsidR="00B26471" w:rsidRPr="00BC3A79" w:rsidRDefault="001D25C8" w:rsidP="00B26471">
      <w:pPr>
        <w:jc w:val="center"/>
        <w:rPr>
          <w:b/>
        </w:rPr>
      </w:pPr>
      <w:r>
        <w:rPr>
          <w:b/>
        </w:rPr>
        <w:t>о</w:t>
      </w:r>
      <w:r w:rsidR="00B26471">
        <w:rPr>
          <w:b/>
        </w:rPr>
        <w:t xml:space="preserve">б утверждении </w:t>
      </w:r>
      <w:r>
        <w:rPr>
          <w:b/>
        </w:rPr>
        <w:t xml:space="preserve">элемента </w:t>
      </w:r>
      <w:r w:rsidR="00B26471">
        <w:rPr>
          <w:b/>
        </w:rPr>
        <w:t>корпоративной символики</w:t>
      </w:r>
    </w:p>
    <w:p w:rsidR="00B26471" w:rsidRPr="00BC3A79" w:rsidRDefault="00B26471" w:rsidP="00B26471">
      <w:pPr>
        <w:jc w:val="center"/>
        <w:rPr>
          <w:b/>
        </w:rPr>
      </w:pPr>
      <w:r w:rsidRPr="00BC3A79">
        <w:rPr>
          <w:b/>
        </w:rPr>
        <w:t>(форма)</w:t>
      </w:r>
    </w:p>
    <w:p w:rsidR="00B26471" w:rsidRPr="00BC3A79" w:rsidRDefault="00B26471" w:rsidP="00B26471">
      <w:pPr>
        <w:ind w:firstLine="567"/>
      </w:pPr>
    </w:p>
    <w:p w:rsidR="00B26471" w:rsidRPr="00BC3A79" w:rsidRDefault="00B26471" w:rsidP="00B26471">
      <w:pPr>
        <w:ind w:firstLine="567"/>
        <w:jc w:val="both"/>
      </w:pPr>
      <w:r w:rsidRPr="00BC3A79">
        <w:t>ООО «ОИК»,  им</w:t>
      </w:r>
      <w:r>
        <w:t>енуемое в дальнейшем «Заказчик</w:t>
      </w:r>
      <w:r w:rsidRPr="00BC3A79">
        <w:t>», в лице ________</w:t>
      </w:r>
      <w:r>
        <w:t>_______________________________</w:t>
      </w:r>
      <w:r w:rsidRPr="00BC3A79">
        <w:t xml:space="preserve">, действующего на основании ___________________________,  с одной стороны,  и </w:t>
      </w:r>
    </w:p>
    <w:p w:rsidR="00B26471" w:rsidRDefault="00B26471" w:rsidP="00B26471">
      <w:pPr>
        <w:ind w:firstLine="567"/>
        <w:jc w:val="both"/>
      </w:pPr>
      <w:proofErr w:type="gramStart"/>
      <w:r w:rsidRPr="00BC3A79">
        <w:rPr>
          <w:bCs/>
        </w:rPr>
        <w:t>_______________________________________________</w:t>
      </w:r>
      <w:r w:rsidRPr="00BC3A79">
        <w:t xml:space="preserve"> и</w:t>
      </w:r>
      <w:r>
        <w:t>менуемое в дальнейшем «Подрядчик</w:t>
      </w:r>
      <w:r w:rsidRPr="00BC3A79">
        <w:t xml:space="preserve">», в лице __________________________________________, действующего на основании ______________________________, с другой стороны, </w:t>
      </w:r>
      <w:r>
        <w:t xml:space="preserve">составили настоящий Акт о нижеследующем: </w:t>
      </w:r>
      <w:proofErr w:type="gramEnd"/>
    </w:p>
    <w:p w:rsidR="00B26471" w:rsidRDefault="00B26471" w:rsidP="00B26471">
      <w:pPr>
        <w:ind w:firstLine="567"/>
        <w:jc w:val="both"/>
      </w:pPr>
    </w:p>
    <w:p w:rsidR="00B26471" w:rsidRPr="00BC3A79" w:rsidRDefault="00B26471" w:rsidP="005B202C">
      <w:pPr>
        <w:numPr>
          <w:ilvl w:val="0"/>
          <w:numId w:val="15"/>
        </w:numPr>
        <w:jc w:val="both"/>
      </w:pPr>
      <w:r>
        <w:t>В</w:t>
      </w:r>
      <w:r w:rsidRPr="00BC3A79">
        <w:t>о исполнение _________________________________________________</w:t>
      </w:r>
      <w:r>
        <w:t xml:space="preserve">_______, </w:t>
      </w:r>
    </w:p>
    <w:p w:rsidR="00B26471" w:rsidRDefault="00B26471" w:rsidP="00B26471">
      <w:pPr>
        <w:ind w:firstLine="567"/>
        <w:jc w:val="both"/>
        <w:rPr>
          <w:i/>
          <w:sz w:val="20"/>
          <w:szCs w:val="20"/>
        </w:rPr>
      </w:pPr>
      <w:r w:rsidRPr="00BC3A79">
        <w:tab/>
      </w:r>
      <w:r w:rsidRPr="00BC3A79">
        <w:tab/>
      </w:r>
      <w:r>
        <w:t xml:space="preserve">                          </w:t>
      </w:r>
      <w:r w:rsidRPr="00BC3A79">
        <w:rPr>
          <w:sz w:val="20"/>
          <w:szCs w:val="20"/>
        </w:rPr>
        <w:t>(</w:t>
      </w:r>
      <w:r>
        <w:rPr>
          <w:i/>
          <w:sz w:val="20"/>
          <w:szCs w:val="20"/>
        </w:rPr>
        <w:t>указывается положение этап выполнения работ по Договору)</w:t>
      </w:r>
    </w:p>
    <w:p w:rsidR="00B26471" w:rsidRDefault="001D25C8" w:rsidP="001D25C8">
      <w:pPr>
        <w:ind w:firstLine="567"/>
        <w:jc w:val="both"/>
      </w:pPr>
      <w:r>
        <w:t>Подрядчик предоставил Заказчику на утверждение, а Заказчик утвердил вариант № ___</w:t>
      </w:r>
      <w:r w:rsidRPr="001D25C8">
        <w:rPr>
          <w:i/>
        </w:rPr>
        <w:t>(порядковый номер варианта)</w:t>
      </w:r>
      <w:r>
        <w:t xml:space="preserve"> элемента корпоративной символики_______________ </w:t>
      </w:r>
      <w:r w:rsidRPr="001D25C8">
        <w:rPr>
          <w:i/>
        </w:rPr>
        <w:t>(описание элемента)</w:t>
      </w:r>
      <w:r>
        <w:rPr>
          <w:i/>
        </w:rPr>
        <w:t>.</w:t>
      </w:r>
    </w:p>
    <w:p w:rsidR="001D25C8" w:rsidRDefault="001D25C8" w:rsidP="005B202C">
      <w:pPr>
        <w:pStyle w:val="a5"/>
        <w:numPr>
          <w:ilvl w:val="0"/>
          <w:numId w:val="15"/>
        </w:numPr>
        <w:jc w:val="both"/>
      </w:pPr>
      <w:r>
        <w:t>Материальные носители, в которых выражен утвержденный вариант элемента корпоративной символики, прилагаемые к настоящему Акту:</w:t>
      </w:r>
    </w:p>
    <w:p w:rsidR="001D25C8" w:rsidRDefault="001D25C8" w:rsidP="005B202C">
      <w:pPr>
        <w:pStyle w:val="a5"/>
        <w:numPr>
          <w:ilvl w:val="0"/>
          <w:numId w:val="22"/>
        </w:numPr>
        <w:jc w:val="both"/>
      </w:pPr>
      <w:r>
        <w:t>____________________________________________________;</w:t>
      </w:r>
    </w:p>
    <w:p w:rsidR="001D25C8" w:rsidRDefault="001D25C8" w:rsidP="005B202C">
      <w:pPr>
        <w:pStyle w:val="a5"/>
        <w:numPr>
          <w:ilvl w:val="0"/>
          <w:numId w:val="22"/>
        </w:numPr>
        <w:jc w:val="both"/>
      </w:pPr>
      <w:r>
        <w:t>____________________________________________________;</w:t>
      </w:r>
    </w:p>
    <w:p w:rsidR="001D25C8" w:rsidRDefault="001D25C8" w:rsidP="005B202C">
      <w:pPr>
        <w:pStyle w:val="a5"/>
        <w:numPr>
          <w:ilvl w:val="0"/>
          <w:numId w:val="22"/>
        </w:numPr>
        <w:jc w:val="both"/>
      </w:pPr>
      <w:r>
        <w:t>____________________________________________________.</w:t>
      </w:r>
    </w:p>
    <w:p w:rsidR="001D25C8" w:rsidRDefault="001D25C8" w:rsidP="001D25C8">
      <w:pPr>
        <w:pStyle w:val="a5"/>
        <w:ind w:left="927"/>
        <w:jc w:val="both"/>
      </w:pPr>
    </w:p>
    <w:p w:rsidR="00B26471" w:rsidRDefault="00B26471" w:rsidP="00B26471">
      <w:pPr>
        <w:pStyle w:val="ConsPlusNonformat"/>
        <w:ind w:firstLine="567"/>
      </w:pPr>
    </w:p>
    <w:p w:rsidR="00B26471" w:rsidRDefault="00B26471" w:rsidP="00B26471">
      <w:pPr>
        <w:ind w:firstLine="567"/>
        <w:jc w:val="center"/>
      </w:pPr>
      <w:r>
        <w:t>Подписи сторон:</w:t>
      </w:r>
    </w:p>
    <w:tbl>
      <w:tblPr>
        <w:tblW w:w="0" w:type="auto"/>
        <w:tblLook w:val="04A0" w:firstRow="1" w:lastRow="0" w:firstColumn="1" w:lastColumn="0" w:noHBand="0" w:noVBand="1"/>
      </w:tblPr>
      <w:tblGrid>
        <w:gridCol w:w="4787"/>
        <w:gridCol w:w="4783"/>
      </w:tblGrid>
      <w:tr w:rsidR="00B26471" w:rsidTr="001D25C8">
        <w:tc>
          <w:tcPr>
            <w:tcW w:w="5057" w:type="dxa"/>
            <w:shd w:val="clear" w:color="auto" w:fill="auto"/>
          </w:tcPr>
          <w:p w:rsidR="00B26471" w:rsidRDefault="00B26471" w:rsidP="001D25C8">
            <w:pPr>
              <w:jc w:val="both"/>
            </w:pPr>
            <w:r>
              <w:t>Заказчик</w:t>
            </w:r>
          </w:p>
          <w:p w:rsidR="00B26471" w:rsidRDefault="00B26471" w:rsidP="001D25C8">
            <w:pPr>
              <w:jc w:val="both"/>
            </w:pPr>
          </w:p>
          <w:p w:rsidR="00B26471" w:rsidRDefault="00B26471" w:rsidP="001D25C8">
            <w:pPr>
              <w:jc w:val="both"/>
            </w:pPr>
            <w:r>
              <w:t>___________________ (___________________)</w:t>
            </w:r>
          </w:p>
        </w:tc>
        <w:tc>
          <w:tcPr>
            <w:tcW w:w="5058" w:type="dxa"/>
            <w:shd w:val="clear" w:color="auto" w:fill="auto"/>
          </w:tcPr>
          <w:p w:rsidR="00B26471" w:rsidRDefault="00B26471" w:rsidP="001D25C8">
            <w:pPr>
              <w:jc w:val="both"/>
            </w:pPr>
            <w:r>
              <w:t>Подрядчик</w:t>
            </w:r>
          </w:p>
          <w:p w:rsidR="00B26471" w:rsidRDefault="00B26471" w:rsidP="001D25C8">
            <w:pPr>
              <w:jc w:val="both"/>
            </w:pPr>
          </w:p>
          <w:p w:rsidR="00B26471" w:rsidRDefault="00B26471" w:rsidP="001D25C8">
            <w:pPr>
              <w:jc w:val="both"/>
            </w:pPr>
            <w:r>
              <w:t>____________________ (_________________)</w:t>
            </w:r>
          </w:p>
        </w:tc>
      </w:tr>
    </w:tbl>
    <w:p w:rsidR="00B26471" w:rsidRDefault="00B26471" w:rsidP="00B26471">
      <w:pPr>
        <w:ind w:firstLine="567"/>
        <w:jc w:val="both"/>
      </w:pPr>
    </w:p>
    <w:p w:rsidR="00B26471" w:rsidRDefault="00B26471" w:rsidP="00B26471">
      <w:pPr>
        <w:ind w:firstLine="567"/>
        <w:jc w:val="both"/>
      </w:pPr>
    </w:p>
    <w:p w:rsidR="00B26471" w:rsidRDefault="00B26471" w:rsidP="00B26471">
      <w:pPr>
        <w:ind w:firstLine="567"/>
        <w:jc w:val="both"/>
      </w:pPr>
    </w:p>
    <w:p w:rsidR="00B26471" w:rsidRPr="00BB3334" w:rsidRDefault="00B26471" w:rsidP="00B26471">
      <w:pPr>
        <w:ind w:firstLine="567"/>
        <w:jc w:val="center"/>
        <w:rPr>
          <w:b/>
        </w:rPr>
      </w:pPr>
      <w:r w:rsidRPr="00BB3334">
        <w:rPr>
          <w:b/>
        </w:rPr>
        <w:t>Форма Акта согласована</w:t>
      </w:r>
    </w:p>
    <w:p w:rsidR="00B26471" w:rsidRDefault="00B26471" w:rsidP="00B26471">
      <w:pPr>
        <w:ind w:firstLine="567"/>
        <w:jc w:val="both"/>
      </w:pPr>
    </w:p>
    <w:p w:rsidR="00B26471" w:rsidRDefault="00B26471" w:rsidP="00B26471">
      <w:pPr>
        <w:ind w:firstLine="567"/>
        <w:jc w:val="center"/>
      </w:pPr>
      <w:r>
        <w:t>Подписи сторон:</w:t>
      </w:r>
    </w:p>
    <w:p w:rsidR="00B26471" w:rsidRDefault="00B26471" w:rsidP="00B26471">
      <w:pPr>
        <w:ind w:firstLine="567"/>
        <w:jc w:val="center"/>
      </w:pPr>
    </w:p>
    <w:tbl>
      <w:tblPr>
        <w:tblW w:w="0" w:type="auto"/>
        <w:tblLook w:val="04A0" w:firstRow="1" w:lastRow="0" w:firstColumn="1" w:lastColumn="0" w:noHBand="0" w:noVBand="1"/>
      </w:tblPr>
      <w:tblGrid>
        <w:gridCol w:w="4601"/>
        <w:gridCol w:w="4969"/>
      </w:tblGrid>
      <w:tr w:rsidR="00B26471" w:rsidTr="001D25C8">
        <w:tc>
          <w:tcPr>
            <w:tcW w:w="5057" w:type="dxa"/>
            <w:shd w:val="clear" w:color="auto" w:fill="auto"/>
          </w:tcPr>
          <w:p w:rsidR="00B26471" w:rsidRDefault="00B26471" w:rsidP="001D25C8">
            <w:pPr>
              <w:jc w:val="both"/>
            </w:pPr>
            <w:r>
              <w:t>Заказчик</w:t>
            </w:r>
          </w:p>
          <w:p w:rsidR="00B26471" w:rsidRDefault="00B26471" w:rsidP="001D25C8">
            <w:pPr>
              <w:jc w:val="both"/>
            </w:pPr>
          </w:p>
          <w:p w:rsidR="00B26471" w:rsidRDefault="00B26471" w:rsidP="001D25C8">
            <w:pPr>
              <w:jc w:val="both"/>
            </w:pPr>
          </w:p>
          <w:p w:rsidR="00B26471" w:rsidRDefault="00B26471" w:rsidP="001D25C8">
            <w:pPr>
              <w:jc w:val="both"/>
            </w:pPr>
            <w:r>
              <w:t>___________________/А.М. Ушаков/</w:t>
            </w:r>
          </w:p>
        </w:tc>
        <w:tc>
          <w:tcPr>
            <w:tcW w:w="5058" w:type="dxa"/>
            <w:shd w:val="clear" w:color="auto" w:fill="auto"/>
          </w:tcPr>
          <w:p w:rsidR="00B26471" w:rsidRDefault="00B26471" w:rsidP="001D25C8">
            <w:pPr>
              <w:jc w:val="both"/>
            </w:pPr>
            <w:r>
              <w:t>Подрядчик</w:t>
            </w:r>
          </w:p>
          <w:p w:rsidR="00B26471" w:rsidRDefault="00B26471" w:rsidP="001D25C8">
            <w:pPr>
              <w:jc w:val="both"/>
            </w:pPr>
          </w:p>
          <w:p w:rsidR="00B26471" w:rsidRDefault="00B26471" w:rsidP="001D25C8">
            <w:pPr>
              <w:jc w:val="both"/>
            </w:pPr>
          </w:p>
          <w:p w:rsidR="00B26471" w:rsidRDefault="00B26471" w:rsidP="001D25C8">
            <w:pPr>
              <w:jc w:val="both"/>
            </w:pPr>
            <w:r>
              <w:t>____________________/________________/</w:t>
            </w:r>
          </w:p>
        </w:tc>
      </w:tr>
    </w:tbl>
    <w:p w:rsidR="00B26471" w:rsidRDefault="00B26471" w:rsidP="00B26471">
      <w:pPr>
        <w:ind w:firstLine="567"/>
        <w:jc w:val="both"/>
      </w:pPr>
    </w:p>
    <w:p w:rsidR="00B26471" w:rsidRDefault="00B26471" w:rsidP="00B26471">
      <w:pPr>
        <w:ind w:firstLine="567"/>
        <w:jc w:val="both"/>
      </w:pPr>
    </w:p>
    <w:p w:rsidR="00B26471" w:rsidRDefault="00B26471" w:rsidP="00B26471">
      <w:pPr>
        <w:ind w:firstLine="567"/>
        <w:jc w:val="both"/>
      </w:pPr>
    </w:p>
    <w:p w:rsidR="00B26471" w:rsidRDefault="00B26471" w:rsidP="001D2C92">
      <w:pPr>
        <w:jc w:val="center"/>
        <w:rPr>
          <w:b/>
        </w:rPr>
      </w:pPr>
    </w:p>
    <w:p w:rsidR="00B26471" w:rsidRDefault="00B26471" w:rsidP="001D2C92">
      <w:pPr>
        <w:jc w:val="center"/>
        <w:rPr>
          <w:b/>
        </w:rPr>
      </w:pPr>
    </w:p>
    <w:p w:rsidR="00B26471" w:rsidRDefault="00B26471" w:rsidP="001D2C92">
      <w:pPr>
        <w:jc w:val="center"/>
        <w:rPr>
          <w:b/>
        </w:rPr>
      </w:pPr>
    </w:p>
    <w:p w:rsidR="001D25C8" w:rsidRPr="001D2C92" w:rsidRDefault="001D25C8" w:rsidP="001D25C8">
      <w:pPr>
        <w:jc w:val="right"/>
        <w:rPr>
          <w:i/>
        </w:rPr>
      </w:pPr>
      <w:r>
        <w:rPr>
          <w:i/>
        </w:rPr>
        <w:lastRenderedPageBreak/>
        <w:t>Приложение № 4</w:t>
      </w:r>
    </w:p>
    <w:p w:rsidR="001D25C8" w:rsidRPr="001D2C92" w:rsidRDefault="001D25C8" w:rsidP="001D25C8">
      <w:pPr>
        <w:jc w:val="right"/>
        <w:rPr>
          <w:i/>
        </w:rPr>
      </w:pPr>
      <w:r w:rsidRPr="001D2C92">
        <w:rPr>
          <w:i/>
        </w:rPr>
        <w:t>к Дог</w:t>
      </w:r>
      <w:r>
        <w:rPr>
          <w:i/>
        </w:rPr>
        <w:t>овору подряда на разработку корпоративной символики</w:t>
      </w:r>
      <w:r w:rsidRPr="001D2C92">
        <w:rPr>
          <w:i/>
        </w:rPr>
        <w:t xml:space="preserve"> </w:t>
      </w:r>
    </w:p>
    <w:p w:rsidR="001D25C8" w:rsidRPr="001D2C92" w:rsidRDefault="001D25C8" w:rsidP="001D25C8">
      <w:pPr>
        <w:jc w:val="right"/>
        <w:rPr>
          <w:i/>
        </w:rPr>
      </w:pPr>
      <w:r w:rsidRPr="001D2C92">
        <w:rPr>
          <w:i/>
        </w:rPr>
        <w:t>от «__» ___________ 2014 года</w:t>
      </w:r>
    </w:p>
    <w:p w:rsidR="001D25C8" w:rsidRPr="001D25C8" w:rsidRDefault="001D25C8" w:rsidP="009715EB">
      <w:pPr>
        <w:rPr>
          <w:b/>
        </w:rPr>
      </w:pPr>
    </w:p>
    <w:p w:rsidR="001D25C8" w:rsidRDefault="001D25C8" w:rsidP="001D25C8">
      <w:pPr>
        <w:jc w:val="center"/>
        <w:rPr>
          <w:b/>
        </w:rPr>
      </w:pPr>
      <w:r w:rsidRPr="001D25C8">
        <w:rPr>
          <w:b/>
        </w:rPr>
        <w:t xml:space="preserve">Акт </w:t>
      </w:r>
    </w:p>
    <w:p w:rsidR="001D25C8" w:rsidRPr="001D25C8" w:rsidRDefault="001D25C8" w:rsidP="001D25C8">
      <w:pPr>
        <w:jc w:val="center"/>
        <w:rPr>
          <w:b/>
        </w:rPr>
      </w:pPr>
      <w:r>
        <w:rPr>
          <w:b/>
        </w:rPr>
        <w:t xml:space="preserve">об устранении замечаний </w:t>
      </w:r>
    </w:p>
    <w:p w:rsidR="001D25C8" w:rsidRPr="001D25C8" w:rsidRDefault="001D25C8" w:rsidP="001D25C8">
      <w:pPr>
        <w:jc w:val="center"/>
        <w:rPr>
          <w:b/>
        </w:rPr>
      </w:pPr>
      <w:r w:rsidRPr="001D25C8">
        <w:rPr>
          <w:b/>
        </w:rPr>
        <w:t xml:space="preserve"> (форма)</w:t>
      </w:r>
    </w:p>
    <w:p w:rsidR="001D25C8" w:rsidRDefault="001D25C8" w:rsidP="001D25C8">
      <w:pPr>
        <w:ind w:firstLine="567"/>
      </w:pPr>
    </w:p>
    <w:p w:rsidR="001D25C8" w:rsidRPr="00BC3A79" w:rsidRDefault="001D25C8" w:rsidP="001D25C8">
      <w:pPr>
        <w:ind w:firstLine="567"/>
        <w:jc w:val="both"/>
      </w:pPr>
      <w:r w:rsidRPr="00BC3A79">
        <w:t>ООО «ОИК»,  им</w:t>
      </w:r>
      <w:r>
        <w:t>енуемое в дальнейшем «Заказчик</w:t>
      </w:r>
      <w:r w:rsidRPr="00BC3A79">
        <w:t>», в лице ________</w:t>
      </w:r>
      <w:r>
        <w:t>_______________________________</w:t>
      </w:r>
      <w:r w:rsidRPr="00BC3A79">
        <w:t xml:space="preserve">, действующего на основании ___________________________,  с одной стороны,  и </w:t>
      </w:r>
    </w:p>
    <w:p w:rsidR="001D25C8" w:rsidRDefault="001D25C8" w:rsidP="001D25C8">
      <w:pPr>
        <w:ind w:firstLine="567"/>
        <w:jc w:val="both"/>
      </w:pPr>
      <w:proofErr w:type="gramStart"/>
      <w:r w:rsidRPr="00BC3A79">
        <w:rPr>
          <w:bCs/>
        </w:rPr>
        <w:t>_______________________________________________</w:t>
      </w:r>
      <w:r w:rsidRPr="00BC3A79">
        <w:t xml:space="preserve"> и</w:t>
      </w:r>
      <w:r>
        <w:t>менуемое в дальнейшем «Подрядчик</w:t>
      </w:r>
      <w:r w:rsidRPr="00BC3A79">
        <w:t xml:space="preserve">», в лице __________________________________________, действующего на основании ______________________________, с другой стороны, </w:t>
      </w:r>
      <w:r>
        <w:t xml:space="preserve">составили настоящий Акт о нижеследующем: </w:t>
      </w:r>
      <w:proofErr w:type="gramEnd"/>
    </w:p>
    <w:p w:rsidR="001D25C8" w:rsidRDefault="001D25C8" w:rsidP="001D25C8">
      <w:pPr>
        <w:ind w:firstLine="567"/>
      </w:pPr>
    </w:p>
    <w:p w:rsidR="001D25C8" w:rsidRPr="001D25C8" w:rsidRDefault="001D25C8" w:rsidP="005B202C">
      <w:pPr>
        <w:pStyle w:val="a5"/>
        <w:numPr>
          <w:ilvl w:val="0"/>
          <w:numId w:val="24"/>
        </w:numPr>
        <w:ind w:left="0" w:firstLine="360"/>
      </w:pPr>
      <w:r>
        <w:t xml:space="preserve">По результатам рассмотрения Заказчиком вариантов элемента корпоративной символики_____________ </w:t>
      </w:r>
      <w:r w:rsidRPr="001D25C8">
        <w:rPr>
          <w:i/>
        </w:rPr>
        <w:t>(указать элемент)</w:t>
      </w:r>
      <w:r>
        <w:t xml:space="preserve">  были выявлены следующие отступления от содержания Брифа и требований Технического задания:</w:t>
      </w:r>
    </w:p>
    <w:p w:rsidR="001D25C8" w:rsidRPr="001D25C8" w:rsidRDefault="001D25C8" w:rsidP="005B202C">
      <w:pPr>
        <w:numPr>
          <w:ilvl w:val="0"/>
          <w:numId w:val="23"/>
        </w:numPr>
        <w:jc w:val="both"/>
      </w:pPr>
      <w:r w:rsidRPr="001D25C8">
        <w:t>_______________________________</w:t>
      </w:r>
    </w:p>
    <w:p w:rsidR="001D25C8" w:rsidRPr="001D25C8" w:rsidRDefault="001D25C8" w:rsidP="005B202C">
      <w:pPr>
        <w:numPr>
          <w:ilvl w:val="0"/>
          <w:numId w:val="23"/>
        </w:numPr>
        <w:jc w:val="both"/>
      </w:pPr>
      <w:r w:rsidRPr="001D25C8">
        <w:t>_______________________________</w:t>
      </w:r>
    </w:p>
    <w:p w:rsidR="001D25C8" w:rsidRPr="001D25C8" w:rsidRDefault="001D25C8" w:rsidP="005B202C">
      <w:pPr>
        <w:numPr>
          <w:ilvl w:val="0"/>
          <w:numId w:val="23"/>
        </w:numPr>
        <w:jc w:val="both"/>
      </w:pPr>
      <w:r w:rsidRPr="001D25C8">
        <w:t>_______________________________</w:t>
      </w:r>
    </w:p>
    <w:p w:rsidR="001D25C8" w:rsidRPr="001D25C8" w:rsidRDefault="001D25C8" w:rsidP="005B202C">
      <w:pPr>
        <w:numPr>
          <w:ilvl w:val="0"/>
          <w:numId w:val="23"/>
        </w:numPr>
        <w:jc w:val="both"/>
      </w:pPr>
      <w:r w:rsidRPr="001D25C8">
        <w:t>________________________________</w:t>
      </w:r>
    </w:p>
    <w:p w:rsidR="001D25C8" w:rsidRPr="001D25C8" w:rsidRDefault="001D25C8" w:rsidP="001D25C8">
      <w:pPr>
        <w:tabs>
          <w:tab w:val="left" w:pos="993"/>
        </w:tabs>
        <w:ind w:left="720"/>
        <w:jc w:val="both"/>
      </w:pPr>
    </w:p>
    <w:p w:rsidR="001D25C8" w:rsidRDefault="001D25C8" w:rsidP="005B202C">
      <w:pPr>
        <w:pStyle w:val="a5"/>
        <w:numPr>
          <w:ilvl w:val="0"/>
          <w:numId w:val="24"/>
        </w:numPr>
        <w:ind w:left="0" w:firstLine="360"/>
        <w:jc w:val="both"/>
        <w:rPr>
          <w:i/>
        </w:rPr>
      </w:pPr>
      <w:r>
        <w:t xml:space="preserve">Сторонами согласованы следующие корректировки, которые необходимо учитывать при разработке элемента корпоративной символики __________ </w:t>
      </w:r>
      <w:r w:rsidRPr="001D25C8">
        <w:rPr>
          <w:i/>
        </w:rPr>
        <w:t>(указать элемент)</w:t>
      </w:r>
      <w:r>
        <w:rPr>
          <w:i/>
        </w:rPr>
        <w:t>:</w:t>
      </w:r>
    </w:p>
    <w:p w:rsidR="001D25C8" w:rsidRPr="001D25C8" w:rsidRDefault="001D25C8" w:rsidP="005B202C">
      <w:pPr>
        <w:numPr>
          <w:ilvl w:val="0"/>
          <w:numId w:val="25"/>
        </w:numPr>
        <w:jc w:val="both"/>
      </w:pPr>
      <w:r w:rsidRPr="001D25C8">
        <w:t>_______________________________</w:t>
      </w:r>
    </w:p>
    <w:p w:rsidR="001D25C8" w:rsidRPr="001D25C8" w:rsidRDefault="001D25C8" w:rsidP="005B202C">
      <w:pPr>
        <w:numPr>
          <w:ilvl w:val="0"/>
          <w:numId w:val="25"/>
        </w:numPr>
        <w:jc w:val="both"/>
      </w:pPr>
      <w:r w:rsidRPr="001D25C8">
        <w:t>_______________________________</w:t>
      </w:r>
    </w:p>
    <w:p w:rsidR="001D25C8" w:rsidRPr="001D25C8" w:rsidRDefault="001D25C8" w:rsidP="005B202C">
      <w:pPr>
        <w:numPr>
          <w:ilvl w:val="0"/>
          <w:numId w:val="25"/>
        </w:numPr>
        <w:jc w:val="both"/>
      </w:pPr>
      <w:r w:rsidRPr="001D25C8">
        <w:t>_______________________________</w:t>
      </w:r>
    </w:p>
    <w:p w:rsidR="001D25C8" w:rsidRPr="001D25C8" w:rsidRDefault="001D25C8" w:rsidP="005B202C">
      <w:pPr>
        <w:numPr>
          <w:ilvl w:val="0"/>
          <w:numId w:val="25"/>
        </w:numPr>
        <w:jc w:val="both"/>
      </w:pPr>
      <w:r w:rsidRPr="001D25C8">
        <w:t>________________________________</w:t>
      </w:r>
    </w:p>
    <w:p w:rsidR="001D25C8" w:rsidRPr="001D25C8" w:rsidRDefault="001D25C8" w:rsidP="001D25C8">
      <w:pPr>
        <w:pStyle w:val="a5"/>
        <w:jc w:val="both"/>
        <w:rPr>
          <w:i/>
        </w:rPr>
      </w:pPr>
    </w:p>
    <w:p w:rsidR="001D25C8" w:rsidRDefault="009715EB" w:rsidP="005B202C">
      <w:pPr>
        <w:pStyle w:val="a5"/>
        <w:numPr>
          <w:ilvl w:val="0"/>
          <w:numId w:val="24"/>
        </w:numPr>
        <w:ind w:left="0" w:firstLine="360"/>
        <w:jc w:val="both"/>
        <w:rPr>
          <w:i/>
        </w:rPr>
      </w:pPr>
      <w:r>
        <w:t xml:space="preserve">Сторонами согласовано следующее изменение сроков выполнения работ по Этапу_______________ </w:t>
      </w:r>
      <w:r w:rsidRPr="009715EB">
        <w:rPr>
          <w:i/>
        </w:rPr>
        <w:t>(указать номер и наименование этапа</w:t>
      </w:r>
      <w:r>
        <w:t xml:space="preserve">): ______________ </w:t>
      </w:r>
      <w:r w:rsidRPr="009715EB">
        <w:rPr>
          <w:i/>
        </w:rPr>
        <w:t>(указать изменение сроков (при необходимости)</w:t>
      </w:r>
      <w:r>
        <w:rPr>
          <w:i/>
        </w:rPr>
        <w:t>)</w:t>
      </w:r>
    </w:p>
    <w:p w:rsidR="009715EB" w:rsidRDefault="009715EB" w:rsidP="009715EB">
      <w:pPr>
        <w:pStyle w:val="a5"/>
        <w:ind w:left="360"/>
        <w:jc w:val="both"/>
        <w:rPr>
          <w:i/>
        </w:rPr>
      </w:pPr>
    </w:p>
    <w:p w:rsidR="009715EB" w:rsidRPr="009715EB" w:rsidRDefault="009715EB" w:rsidP="009715EB">
      <w:pPr>
        <w:ind w:firstLine="567"/>
        <w:jc w:val="center"/>
      </w:pPr>
      <w:r w:rsidRPr="009715EB">
        <w:t>Подписи сторон:</w:t>
      </w:r>
    </w:p>
    <w:tbl>
      <w:tblPr>
        <w:tblW w:w="0" w:type="auto"/>
        <w:tblLook w:val="04A0" w:firstRow="1" w:lastRow="0" w:firstColumn="1" w:lastColumn="0" w:noHBand="0" w:noVBand="1"/>
      </w:tblPr>
      <w:tblGrid>
        <w:gridCol w:w="4787"/>
        <w:gridCol w:w="4783"/>
      </w:tblGrid>
      <w:tr w:rsidR="009715EB" w:rsidRPr="009715EB" w:rsidTr="0076331E">
        <w:tc>
          <w:tcPr>
            <w:tcW w:w="5057" w:type="dxa"/>
            <w:shd w:val="clear" w:color="auto" w:fill="auto"/>
          </w:tcPr>
          <w:p w:rsidR="009715EB" w:rsidRPr="009715EB" w:rsidRDefault="009715EB" w:rsidP="009715EB">
            <w:pPr>
              <w:jc w:val="both"/>
            </w:pPr>
            <w:r w:rsidRPr="009715EB">
              <w:t>Заказчик</w:t>
            </w:r>
          </w:p>
          <w:p w:rsidR="009715EB" w:rsidRPr="009715EB" w:rsidRDefault="009715EB" w:rsidP="009715EB">
            <w:pPr>
              <w:jc w:val="both"/>
            </w:pPr>
          </w:p>
          <w:p w:rsidR="009715EB" w:rsidRPr="009715EB" w:rsidRDefault="009715EB" w:rsidP="009715EB">
            <w:pPr>
              <w:jc w:val="both"/>
            </w:pPr>
            <w:r w:rsidRPr="009715EB">
              <w:t>___________________ (___________________)</w:t>
            </w:r>
          </w:p>
        </w:tc>
        <w:tc>
          <w:tcPr>
            <w:tcW w:w="5058" w:type="dxa"/>
            <w:shd w:val="clear" w:color="auto" w:fill="auto"/>
          </w:tcPr>
          <w:p w:rsidR="009715EB" w:rsidRPr="009715EB" w:rsidRDefault="009715EB" w:rsidP="009715EB">
            <w:pPr>
              <w:jc w:val="both"/>
            </w:pPr>
            <w:r w:rsidRPr="009715EB">
              <w:t>Подрядчик</w:t>
            </w:r>
          </w:p>
          <w:p w:rsidR="009715EB" w:rsidRPr="009715EB" w:rsidRDefault="009715EB" w:rsidP="009715EB">
            <w:pPr>
              <w:jc w:val="both"/>
            </w:pPr>
          </w:p>
          <w:p w:rsidR="009715EB" w:rsidRPr="009715EB" w:rsidRDefault="009715EB" w:rsidP="009715EB">
            <w:pPr>
              <w:jc w:val="both"/>
            </w:pPr>
            <w:r w:rsidRPr="009715EB">
              <w:t>____________________ (_________________)</w:t>
            </w:r>
          </w:p>
        </w:tc>
      </w:tr>
    </w:tbl>
    <w:p w:rsidR="009715EB" w:rsidRPr="009715EB" w:rsidRDefault="009715EB" w:rsidP="009715EB">
      <w:pPr>
        <w:ind w:firstLine="567"/>
        <w:jc w:val="both"/>
      </w:pPr>
    </w:p>
    <w:p w:rsidR="009715EB" w:rsidRPr="009715EB" w:rsidRDefault="009715EB" w:rsidP="009715EB">
      <w:pPr>
        <w:pStyle w:val="a5"/>
        <w:ind w:left="360"/>
        <w:jc w:val="both"/>
        <w:rPr>
          <w:i/>
        </w:rPr>
      </w:pPr>
    </w:p>
    <w:p w:rsidR="001D25C8" w:rsidRPr="001D25C8" w:rsidRDefault="001D25C8" w:rsidP="001D25C8">
      <w:pPr>
        <w:ind w:firstLine="567"/>
        <w:jc w:val="center"/>
        <w:rPr>
          <w:b/>
        </w:rPr>
      </w:pPr>
      <w:r w:rsidRPr="001D25C8">
        <w:rPr>
          <w:b/>
        </w:rPr>
        <w:t>Форма Акта согласована</w:t>
      </w:r>
    </w:p>
    <w:p w:rsidR="001D25C8" w:rsidRPr="001D25C8" w:rsidRDefault="001D25C8" w:rsidP="001D25C8">
      <w:pPr>
        <w:ind w:firstLine="567"/>
        <w:jc w:val="both"/>
      </w:pPr>
    </w:p>
    <w:p w:rsidR="001D25C8" w:rsidRPr="001D25C8" w:rsidRDefault="001D25C8" w:rsidP="001D25C8">
      <w:pPr>
        <w:widowControl w:val="0"/>
        <w:spacing w:line="360" w:lineRule="auto"/>
        <w:jc w:val="center"/>
        <w:rPr>
          <w:b/>
          <w:snapToGrid w:val="0"/>
        </w:rPr>
      </w:pPr>
      <w:r w:rsidRPr="001D25C8">
        <w:rPr>
          <w:b/>
          <w:snapToGrid w:val="0"/>
        </w:rPr>
        <w:t>Подписи Сторон:</w:t>
      </w:r>
    </w:p>
    <w:tbl>
      <w:tblPr>
        <w:tblW w:w="0" w:type="auto"/>
        <w:tblLook w:val="04A0" w:firstRow="1" w:lastRow="0" w:firstColumn="1" w:lastColumn="0" w:noHBand="0" w:noVBand="1"/>
      </w:tblPr>
      <w:tblGrid>
        <w:gridCol w:w="4621"/>
        <w:gridCol w:w="4949"/>
      </w:tblGrid>
      <w:tr w:rsidR="001D25C8" w:rsidRPr="001D25C8" w:rsidTr="009715EB">
        <w:tc>
          <w:tcPr>
            <w:tcW w:w="4621" w:type="dxa"/>
            <w:shd w:val="clear" w:color="auto" w:fill="auto"/>
          </w:tcPr>
          <w:p w:rsidR="001D25C8" w:rsidRPr="001D25C8" w:rsidRDefault="009715EB" w:rsidP="001D25C8">
            <w:pPr>
              <w:tabs>
                <w:tab w:val="left" w:pos="6810"/>
              </w:tabs>
              <w:rPr>
                <w:lang w:eastAsia="x-none"/>
              </w:rPr>
            </w:pPr>
            <w:r>
              <w:rPr>
                <w:lang w:eastAsia="x-none"/>
              </w:rPr>
              <w:t>Заказчик</w:t>
            </w:r>
            <w:r w:rsidR="001D25C8" w:rsidRPr="001D25C8">
              <w:rPr>
                <w:lang w:eastAsia="x-none"/>
              </w:rPr>
              <w:t>: ООО «ОИК»</w:t>
            </w:r>
          </w:p>
        </w:tc>
        <w:tc>
          <w:tcPr>
            <w:tcW w:w="4949" w:type="dxa"/>
            <w:shd w:val="clear" w:color="auto" w:fill="auto"/>
          </w:tcPr>
          <w:p w:rsidR="001D25C8" w:rsidRPr="001D25C8" w:rsidRDefault="009715EB" w:rsidP="001D25C8">
            <w:pPr>
              <w:tabs>
                <w:tab w:val="left" w:pos="6810"/>
              </w:tabs>
              <w:rPr>
                <w:lang w:eastAsia="x-none"/>
              </w:rPr>
            </w:pPr>
            <w:r>
              <w:rPr>
                <w:lang w:eastAsia="x-none"/>
              </w:rPr>
              <w:t>Подрядчик</w:t>
            </w:r>
            <w:r w:rsidR="001D25C8" w:rsidRPr="001D25C8">
              <w:rPr>
                <w:lang w:eastAsia="x-none"/>
              </w:rPr>
              <w:t xml:space="preserve">: </w:t>
            </w:r>
          </w:p>
          <w:p w:rsidR="001D25C8" w:rsidRPr="001D25C8" w:rsidRDefault="001D25C8" w:rsidP="001D25C8">
            <w:pPr>
              <w:tabs>
                <w:tab w:val="left" w:pos="6810"/>
              </w:tabs>
              <w:rPr>
                <w:b/>
                <w:lang w:val="x-none" w:eastAsia="x-none"/>
              </w:rPr>
            </w:pPr>
          </w:p>
        </w:tc>
      </w:tr>
      <w:tr w:rsidR="001D25C8" w:rsidRPr="001D25C8" w:rsidTr="009715EB">
        <w:tc>
          <w:tcPr>
            <w:tcW w:w="4621" w:type="dxa"/>
            <w:shd w:val="clear" w:color="auto" w:fill="auto"/>
          </w:tcPr>
          <w:p w:rsidR="001D25C8" w:rsidRPr="001D25C8" w:rsidRDefault="001D25C8" w:rsidP="001D25C8">
            <w:pPr>
              <w:widowControl w:val="0"/>
              <w:rPr>
                <w:b/>
                <w:snapToGrid w:val="0"/>
              </w:rPr>
            </w:pPr>
            <w:r w:rsidRPr="001D25C8">
              <w:rPr>
                <w:b/>
                <w:snapToGrid w:val="0"/>
              </w:rPr>
              <w:t>Генеральный директор</w:t>
            </w:r>
          </w:p>
          <w:p w:rsidR="001D25C8" w:rsidRPr="001D25C8" w:rsidRDefault="001D25C8" w:rsidP="001D25C8">
            <w:pPr>
              <w:widowControl w:val="0"/>
              <w:rPr>
                <w:b/>
                <w:snapToGrid w:val="0"/>
              </w:rPr>
            </w:pPr>
          </w:p>
          <w:p w:rsidR="001D25C8" w:rsidRPr="001D25C8" w:rsidRDefault="001D25C8" w:rsidP="001D25C8">
            <w:pPr>
              <w:widowControl w:val="0"/>
              <w:rPr>
                <w:b/>
                <w:snapToGrid w:val="0"/>
              </w:rPr>
            </w:pPr>
            <w:r w:rsidRPr="001D25C8">
              <w:rPr>
                <w:b/>
                <w:snapToGrid w:val="0"/>
              </w:rPr>
              <w:t>__________________ А.М. Ушаков</w:t>
            </w:r>
          </w:p>
        </w:tc>
        <w:tc>
          <w:tcPr>
            <w:tcW w:w="4949" w:type="dxa"/>
            <w:shd w:val="clear" w:color="auto" w:fill="auto"/>
          </w:tcPr>
          <w:p w:rsidR="009715EB" w:rsidRDefault="009715EB" w:rsidP="001D25C8">
            <w:pPr>
              <w:widowControl w:val="0"/>
              <w:jc w:val="center"/>
              <w:rPr>
                <w:b/>
                <w:snapToGrid w:val="0"/>
              </w:rPr>
            </w:pPr>
          </w:p>
          <w:p w:rsidR="009715EB" w:rsidRDefault="009715EB" w:rsidP="009715EB"/>
          <w:p w:rsidR="001D25C8" w:rsidRPr="009715EB" w:rsidRDefault="009715EB" w:rsidP="009715EB">
            <w:r>
              <w:t>__________________/____________/</w:t>
            </w:r>
          </w:p>
        </w:tc>
      </w:tr>
    </w:tbl>
    <w:p w:rsidR="009715EB" w:rsidRPr="001D2C92" w:rsidRDefault="009715EB" w:rsidP="009715EB">
      <w:pPr>
        <w:jc w:val="right"/>
        <w:rPr>
          <w:i/>
        </w:rPr>
      </w:pPr>
      <w:r>
        <w:rPr>
          <w:i/>
        </w:rPr>
        <w:lastRenderedPageBreak/>
        <w:t>Приложение № 5</w:t>
      </w:r>
    </w:p>
    <w:p w:rsidR="009715EB" w:rsidRPr="001D2C92" w:rsidRDefault="009715EB" w:rsidP="009715EB">
      <w:pPr>
        <w:jc w:val="right"/>
        <w:rPr>
          <w:i/>
        </w:rPr>
      </w:pPr>
      <w:r w:rsidRPr="001D2C92">
        <w:rPr>
          <w:i/>
        </w:rPr>
        <w:t>к Дог</w:t>
      </w:r>
      <w:r>
        <w:rPr>
          <w:i/>
        </w:rPr>
        <w:t>овору подряда на разработку корпоративной символики</w:t>
      </w:r>
      <w:r w:rsidRPr="001D2C92">
        <w:rPr>
          <w:i/>
        </w:rPr>
        <w:t xml:space="preserve"> </w:t>
      </w:r>
    </w:p>
    <w:p w:rsidR="009715EB" w:rsidRPr="001D2C92" w:rsidRDefault="009715EB" w:rsidP="009715EB">
      <w:pPr>
        <w:jc w:val="right"/>
        <w:rPr>
          <w:i/>
        </w:rPr>
      </w:pPr>
      <w:r w:rsidRPr="001D2C92">
        <w:rPr>
          <w:i/>
        </w:rPr>
        <w:t>от «__» ___________ 2014 года</w:t>
      </w:r>
    </w:p>
    <w:p w:rsidR="00B26471" w:rsidRDefault="00B26471" w:rsidP="009715EB">
      <w:pPr>
        <w:rPr>
          <w:b/>
        </w:rPr>
      </w:pPr>
    </w:p>
    <w:p w:rsidR="00B26471" w:rsidRDefault="00B26471" w:rsidP="001D2C92">
      <w:pPr>
        <w:jc w:val="center"/>
        <w:rPr>
          <w:b/>
        </w:rPr>
      </w:pPr>
    </w:p>
    <w:p w:rsidR="001D2C92" w:rsidRPr="00BC3A79" w:rsidRDefault="001D2C92" w:rsidP="001D2C92">
      <w:pPr>
        <w:jc w:val="center"/>
        <w:rPr>
          <w:b/>
        </w:rPr>
      </w:pPr>
      <w:r w:rsidRPr="00BC3A79">
        <w:rPr>
          <w:b/>
        </w:rPr>
        <w:t>Акт</w:t>
      </w:r>
    </w:p>
    <w:p w:rsidR="001D2C92" w:rsidRPr="00BC3A79" w:rsidRDefault="001D2C92" w:rsidP="001D2C92">
      <w:pPr>
        <w:jc w:val="center"/>
        <w:rPr>
          <w:b/>
        </w:rPr>
      </w:pPr>
      <w:r>
        <w:rPr>
          <w:b/>
        </w:rPr>
        <w:t>приема-передачи выполненных работ</w:t>
      </w:r>
    </w:p>
    <w:p w:rsidR="001D2C92" w:rsidRPr="00BC3A79" w:rsidRDefault="001D2C92" w:rsidP="001D2C92">
      <w:pPr>
        <w:jc w:val="center"/>
        <w:rPr>
          <w:b/>
        </w:rPr>
      </w:pPr>
      <w:r w:rsidRPr="00BC3A79">
        <w:rPr>
          <w:b/>
        </w:rPr>
        <w:t>(форма)</w:t>
      </w:r>
    </w:p>
    <w:p w:rsidR="001D2C92" w:rsidRPr="00BC3A79" w:rsidRDefault="001D2C92" w:rsidP="001D2C92">
      <w:pPr>
        <w:ind w:firstLine="567"/>
      </w:pPr>
    </w:p>
    <w:p w:rsidR="001D2C92" w:rsidRPr="00BC3A79" w:rsidRDefault="001D2C92" w:rsidP="001D2C92">
      <w:pPr>
        <w:ind w:firstLine="567"/>
        <w:jc w:val="both"/>
      </w:pPr>
      <w:r w:rsidRPr="00BC3A79">
        <w:t>ООО «ОИК»,  им</w:t>
      </w:r>
      <w:r>
        <w:t>енуемое в дальнейшем «Заказчик</w:t>
      </w:r>
      <w:r w:rsidRPr="00BC3A79">
        <w:t>», в лице ________</w:t>
      </w:r>
      <w:r>
        <w:t>_______________________________</w:t>
      </w:r>
      <w:r w:rsidRPr="00BC3A79">
        <w:t xml:space="preserve">, действующего на основании ___________________________,  с одной стороны,  и </w:t>
      </w:r>
    </w:p>
    <w:p w:rsidR="001D2C92" w:rsidRDefault="001D2C92" w:rsidP="001D2C92">
      <w:pPr>
        <w:ind w:firstLine="567"/>
        <w:jc w:val="both"/>
      </w:pPr>
      <w:proofErr w:type="gramStart"/>
      <w:r w:rsidRPr="00BC3A79">
        <w:rPr>
          <w:bCs/>
        </w:rPr>
        <w:t>_______________________________________________</w:t>
      </w:r>
      <w:r w:rsidRPr="00BC3A79">
        <w:t xml:space="preserve"> и</w:t>
      </w:r>
      <w:r>
        <w:t>менуемое в дальнейшем «Подрядчик</w:t>
      </w:r>
      <w:r w:rsidRPr="00BC3A79">
        <w:t xml:space="preserve">», в лице __________________________________________, действующего на основании ______________________________, с другой стороны, </w:t>
      </w:r>
      <w:r>
        <w:t xml:space="preserve">составили настоящий Акт о нижеследующем: </w:t>
      </w:r>
      <w:proofErr w:type="gramEnd"/>
    </w:p>
    <w:p w:rsidR="001D2C92" w:rsidRDefault="001D2C92" w:rsidP="001D2C92">
      <w:pPr>
        <w:ind w:firstLine="567"/>
        <w:jc w:val="both"/>
      </w:pPr>
    </w:p>
    <w:p w:rsidR="001D2C92" w:rsidRPr="00BC3A79" w:rsidRDefault="001D2C92" w:rsidP="005B202C">
      <w:pPr>
        <w:numPr>
          <w:ilvl w:val="0"/>
          <w:numId w:val="15"/>
        </w:numPr>
        <w:jc w:val="both"/>
      </w:pPr>
      <w:r>
        <w:t>В</w:t>
      </w:r>
      <w:r w:rsidRPr="00BC3A79">
        <w:t>о исполнение _________________________________________________</w:t>
      </w:r>
      <w:r>
        <w:t xml:space="preserve">_______, </w:t>
      </w:r>
    </w:p>
    <w:p w:rsidR="001D2C92" w:rsidRDefault="001D2C92" w:rsidP="001D2C92">
      <w:pPr>
        <w:ind w:firstLine="567"/>
        <w:jc w:val="both"/>
        <w:rPr>
          <w:i/>
          <w:sz w:val="20"/>
          <w:szCs w:val="20"/>
        </w:rPr>
      </w:pPr>
      <w:r w:rsidRPr="00BC3A79">
        <w:tab/>
      </w:r>
      <w:r w:rsidRPr="00BC3A79">
        <w:tab/>
      </w:r>
      <w:r>
        <w:t xml:space="preserve">                          </w:t>
      </w:r>
      <w:r w:rsidRPr="00BC3A79">
        <w:rPr>
          <w:sz w:val="20"/>
          <w:szCs w:val="20"/>
        </w:rPr>
        <w:t>(</w:t>
      </w:r>
      <w:r w:rsidRPr="00BC3A79">
        <w:rPr>
          <w:i/>
          <w:sz w:val="20"/>
          <w:szCs w:val="20"/>
        </w:rPr>
        <w:t>указывается положение Договора</w:t>
      </w:r>
      <w:r>
        <w:rPr>
          <w:i/>
          <w:sz w:val="20"/>
          <w:szCs w:val="20"/>
        </w:rPr>
        <w:t>)</w:t>
      </w:r>
    </w:p>
    <w:p w:rsidR="001D2C92" w:rsidRDefault="00C01DF2" w:rsidP="001D2C92">
      <w:pPr>
        <w:ind w:firstLine="567"/>
        <w:jc w:val="both"/>
      </w:pPr>
      <w:r>
        <w:t>Подрядчик</w:t>
      </w:r>
      <w:r w:rsidR="001D2C92">
        <w:t xml:space="preserve"> выполнил работы, предусмотренные ______ этапом Работ в соответствии с Планом-графиком выполнения работ. </w:t>
      </w:r>
    </w:p>
    <w:p w:rsidR="001D2C92" w:rsidRDefault="001D2C92" w:rsidP="005B202C">
      <w:pPr>
        <w:numPr>
          <w:ilvl w:val="0"/>
          <w:numId w:val="15"/>
        </w:numPr>
        <w:tabs>
          <w:tab w:val="left" w:pos="993"/>
        </w:tabs>
        <w:ind w:left="0" w:firstLine="567"/>
        <w:jc w:val="both"/>
      </w:pPr>
      <w:r w:rsidRPr="00E00988">
        <w:t>Сведени</w:t>
      </w:r>
      <w:r w:rsidR="00C01DF2">
        <w:t xml:space="preserve">я о выполненных </w:t>
      </w:r>
      <w:r w:rsidRPr="00E00988">
        <w:t xml:space="preserve">работах </w:t>
      </w:r>
    </w:p>
    <w:p w:rsidR="001D2C92" w:rsidRDefault="001D2C92" w:rsidP="001D2C92">
      <w:pPr>
        <w:tabs>
          <w:tab w:val="left" w:pos="993"/>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5245"/>
        <w:gridCol w:w="1985"/>
        <w:gridCol w:w="1559"/>
      </w:tblGrid>
      <w:tr w:rsidR="001D2C92" w:rsidTr="001D2C92">
        <w:tc>
          <w:tcPr>
            <w:tcW w:w="533" w:type="dxa"/>
            <w:shd w:val="clear" w:color="auto" w:fill="auto"/>
          </w:tcPr>
          <w:p w:rsidR="001D2C92" w:rsidRPr="00A70570" w:rsidRDefault="001D2C92" w:rsidP="006B21C8">
            <w:pPr>
              <w:tabs>
                <w:tab w:val="left" w:pos="993"/>
              </w:tabs>
              <w:jc w:val="center"/>
              <w:rPr>
                <w:b/>
                <w:sz w:val="22"/>
                <w:szCs w:val="22"/>
              </w:rPr>
            </w:pPr>
            <w:r w:rsidRPr="00A70570">
              <w:rPr>
                <w:b/>
                <w:sz w:val="22"/>
                <w:szCs w:val="22"/>
              </w:rPr>
              <w:t xml:space="preserve">№ </w:t>
            </w:r>
            <w:proofErr w:type="gramStart"/>
            <w:r w:rsidRPr="00A70570">
              <w:rPr>
                <w:b/>
                <w:sz w:val="22"/>
                <w:szCs w:val="22"/>
              </w:rPr>
              <w:t>п</w:t>
            </w:r>
            <w:proofErr w:type="gramEnd"/>
            <w:r w:rsidRPr="00A70570">
              <w:rPr>
                <w:b/>
                <w:sz w:val="22"/>
                <w:szCs w:val="22"/>
              </w:rPr>
              <w:t>/п</w:t>
            </w:r>
          </w:p>
        </w:tc>
        <w:tc>
          <w:tcPr>
            <w:tcW w:w="5245" w:type="dxa"/>
            <w:shd w:val="clear" w:color="auto" w:fill="auto"/>
          </w:tcPr>
          <w:p w:rsidR="001D2C92" w:rsidRPr="00A70570" w:rsidRDefault="001D2C92" w:rsidP="006B21C8">
            <w:pPr>
              <w:tabs>
                <w:tab w:val="left" w:pos="993"/>
              </w:tabs>
              <w:jc w:val="center"/>
              <w:rPr>
                <w:b/>
                <w:sz w:val="22"/>
                <w:szCs w:val="22"/>
              </w:rPr>
            </w:pPr>
            <w:r w:rsidRPr="00A70570">
              <w:rPr>
                <w:b/>
                <w:sz w:val="22"/>
                <w:szCs w:val="22"/>
              </w:rPr>
              <w:t>Наименование работ</w:t>
            </w:r>
          </w:p>
        </w:tc>
        <w:tc>
          <w:tcPr>
            <w:tcW w:w="1985" w:type="dxa"/>
            <w:shd w:val="clear" w:color="auto" w:fill="auto"/>
          </w:tcPr>
          <w:p w:rsidR="001D2C92" w:rsidRPr="00A70570" w:rsidRDefault="001D2C92" w:rsidP="006B21C8">
            <w:pPr>
              <w:tabs>
                <w:tab w:val="left" w:pos="993"/>
              </w:tabs>
              <w:jc w:val="center"/>
              <w:rPr>
                <w:b/>
                <w:sz w:val="22"/>
                <w:szCs w:val="22"/>
              </w:rPr>
            </w:pPr>
            <w:r w:rsidRPr="00A70570">
              <w:rPr>
                <w:b/>
                <w:sz w:val="22"/>
                <w:szCs w:val="22"/>
              </w:rPr>
              <w:t>Сроки выполнения</w:t>
            </w:r>
          </w:p>
        </w:tc>
        <w:tc>
          <w:tcPr>
            <w:tcW w:w="1559" w:type="dxa"/>
            <w:shd w:val="clear" w:color="auto" w:fill="auto"/>
          </w:tcPr>
          <w:p w:rsidR="001D2C92" w:rsidRPr="00A70570" w:rsidRDefault="001D2C92" w:rsidP="006B21C8">
            <w:pPr>
              <w:tabs>
                <w:tab w:val="left" w:pos="993"/>
              </w:tabs>
              <w:jc w:val="center"/>
              <w:rPr>
                <w:b/>
                <w:sz w:val="22"/>
                <w:szCs w:val="22"/>
              </w:rPr>
            </w:pPr>
            <w:r>
              <w:rPr>
                <w:b/>
                <w:sz w:val="22"/>
                <w:szCs w:val="22"/>
              </w:rPr>
              <w:t>Стоимость, руб.</w:t>
            </w:r>
          </w:p>
        </w:tc>
      </w:tr>
      <w:tr w:rsidR="001D2C92" w:rsidTr="001D2C92">
        <w:tc>
          <w:tcPr>
            <w:tcW w:w="533" w:type="dxa"/>
            <w:shd w:val="clear" w:color="auto" w:fill="auto"/>
          </w:tcPr>
          <w:p w:rsidR="001D2C92" w:rsidRPr="00A70570" w:rsidRDefault="001D2C92" w:rsidP="006B21C8">
            <w:pPr>
              <w:tabs>
                <w:tab w:val="left" w:pos="993"/>
              </w:tabs>
              <w:jc w:val="both"/>
              <w:rPr>
                <w:sz w:val="22"/>
                <w:szCs w:val="22"/>
              </w:rPr>
            </w:pPr>
            <w:r w:rsidRPr="00A70570">
              <w:rPr>
                <w:sz w:val="22"/>
                <w:szCs w:val="22"/>
              </w:rPr>
              <w:t>1</w:t>
            </w:r>
          </w:p>
        </w:tc>
        <w:tc>
          <w:tcPr>
            <w:tcW w:w="5245" w:type="dxa"/>
            <w:shd w:val="clear" w:color="auto" w:fill="auto"/>
          </w:tcPr>
          <w:p w:rsidR="001D2C92" w:rsidRPr="00A70570" w:rsidRDefault="001D2C92" w:rsidP="006B21C8">
            <w:pPr>
              <w:tabs>
                <w:tab w:val="left" w:pos="993"/>
              </w:tabs>
              <w:jc w:val="both"/>
              <w:rPr>
                <w:sz w:val="22"/>
                <w:szCs w:val="22"/>
              </w:rPr>
            </w:pPr>
          </w:p>
        </w:tc>
        <w:tc>
          <w:tcPr>
            <w:tcW w:w="1985" w:type="dxa"/>
            <w:shd w:val="clear" w:color="auto" w:fill="auto"/>
          </w:tcPr>
          <w:p w:rsidR="001D2C92" w:rsidRPr="00A70570" w:rsidRDefault="001D2C92" w:rsidP="006B21C8">
            <w:pPr>
              <w:tabs>
                <w:tab w:val="left" w:pos="993"/>
              </w:tabs>
              <w:jc w:val="both"/>
              <w:rPr>
                <w:sz w:val="22"/>
                <w:szCs w:val="22"/>
              </w:rPr>
            </w:pPr>
          </w:p>
        </w:tc>
        <w:tc>
          <w:tcPr>
            <w:tcW w:w="1559" w:type="dxa"/>
            <w:shd w:val="clear" w:color="auto" w:fill="auto"/>
          </w:tcPr>
          <w:p w:rsidR="001D2C92" w:rsidRPr="00A70570" w:rsidRDefault="001D2C92" w:rsidP="006B21C8">
            <w:pPr>
              <w:tabs>
                <w:tab w:val="left" w:pos="993"/>
              </w:tabs>
              <w:jc w:val="both"/>
              <w:rPr>
                <w:sz w:val="22"/>
                <w:szCs w:val="22"/>
              </w:rPr>
            </w:pPr>
          </w:p>
        </w:tc>
      </w:tr>
      <w:tr w:rsidR="001D2C92" w:rsidTr="001D2C92">
        <w:tc>
          <w:tcPr>
            <w:tcW w:w="533" w:type="dxa"/>
            <w:shd w:val="clear" w:color="auto" w:fill="auto"/>
          </w:tcPr>
          <w:p w:rsidR="001D2C92" w:rsidRPr="00A70570" w:rsidRDefault="001D2C92" w:rsidP="006B21C8">
            <w:pPr>
              <w:tabs>
                <w:tab w:val="left" w:pos="993"/>
              </w:tabs>
              <w:jc w:val="both"/>
              <w:rPr>
                <w:sz w:val="22"/>
                <w:szCs w:val="22"/>
              </w:rPr>
            </w:pPr>
            <w:r w:rsidRPr="00A70570">
              <w:rPr>
                <w:sz w:val="22"/>
                <w:szCs w:val="22"/>
              </w:rPr>
              <w:t>2</w:t>
            </w:r>
          </w:p>
        </w:tc>
        <w:tc>
          <w:tcPr>
            <w:tcW w:w="5245" w:type="dxa"/>
            <w:shd w:val="clear" w:color="auto" w:fill="auto"/>
          </w:tcPr>
          <w:p w:rsidR="001D2C92" w:rsidRPr="00A70570" w:rsidRDefault="001D2C92" w:rsidP="006B21C8">
            <w:pPr>
              <w:tabs>
                <w:tab w:val="left" w:pos="993"/>
              </w:tabs>
              <w:jc w:val="both"/>
              <w:rPr>
                <w:sz w:val="22"/>
                <w:szCs w:val="22"/>
              </w:rPr>
            </w:pPr>
          </w:p>
        </w:tc>
        <w:tc>
          <w:tcPr>
            <w:tcW w:w="1985" w:type="dxa"/>
            <w:shd w:val="clear" w:color="auto" w:fill="auto"/>
          </w:tcPr>
          <w:p w:rsidR="001D2C92" w:rsidRPr="00A70570" w:rsidRDefault="001D2C92" w:rsidP="006B21C8">
            <w:pPr>
              <w:tabs>
                <w:tab w:val="left" w:pos="993"/>
              </w:tabs>
              <w:jc w:val="both"/>
              <w:rPr>
                <w:sz w:val="22"/>
                <w:szCs w:val="22"/>
              </w:rPr>
            </w:pPr>
          </w:p>
        </w:tc>
        <w:tc>
          <w:tcPr>
            <w:tcW w:w="1559" w:type="dxa"/>
            <w:shd w:val="clear" w:color="auto" w:fill="auto"/>
          </w:tcPr>
          <w:p w:rsidR="001D2C92" w:rsidRPr="00A70570" w:rsidRDefault="001D2C92" w:rsidP="006B21C8">
            <w:pPr>
              <w:tabs>
                <w:tab w:val="left" w:pos="993"/>
              </w:tabs>
              <w:jc w:val="both"/>
              <w:rPr>
                <w:sz w:val="22"/>
                <w:szCs w:val="22"/>
              </w:rPr>
            </w:pPr>
          </w:p>
        </w:tc>
      </w:tr>
      <w:tr w:rsidR="001D2C92" w:rsidTr="001D2C92">
        <w:tc>
          <w:tcPr>
            <w:tcW w:w="533" w:type="dxa"/>
            <w:shd w:val="clear" w:color="auto" w:fill="auto"/>
          </w:tcPr>
          <w:p w:rsidR="001D2C92" w:rsidRPr="00A70570" w:rsidRDefault="001D2C92" w:rsidP="006B21C8">
            <w:pPr>
              <w:tabs>
                <w:tab w:val="left" w:pos="993"/>
              </w:tabs>
              <w:jc w:val="both"/>
              <w:rPr>
                <w:sz w:val="22"/>
                <w:szCs w:val="22"/>
              </w:rPr>
            </w:pPr>
            <w:r w:rsidRPr="00A70570">
              <w:rPr>
                <w:sz w:val="22"/>
                <w:szCs w:val="22"/>
              </w:rPr>
              <w:t>3</w:t>
            </w:r>
          </w:p>
        </w:tc>
        <w:tc>
          <w:tcPr>
            <w:tcW w:w="5245" w:type="dxa"/>
            <w:shd w:val="clear" w:color="auto" w:fill="auto"/>
          </w:tcPr>
          <w:p w:rsidR="001D2C92" w:rsidRPr="00A70570" w:rsidRDefault="001D2C92" w:rsidP="006B21C8">
            <w:pPr>
              <w:tabs>
                <w:tab w:val="left" w:pos="993"/>
              </w:tabs>
              <w:jc w:val="both"/>
              <w:rPr>
                <w:sz w:val="22"/>
                <w:szCs w:val="22"/>
              </w:rPr>
            </w:pPr>
          </w:p>
        </w:tc>
        <w:tc>
          <w:tcPr>
            <w:tcW w:w="1985" w:type="dxa"/>
            <w:shd w:val="clear" w:color="auto" w:fill="auto"/>
          </w:tcPr>
          <w:p w:rsidR="001D2C92" w:rsidRPr="00A70570" w:rsidRDefault="001D2C92" w:rsidP="006B21C8">
            <w:pPr>
              <w:tabs>
                <w:tab w:val="left" w:pos="993"/>
              </w:tabs>
              <w:jc w:val="both"/>
              <w:rPr>
                <w:sz w:val="22"/>
                <w:szCs w:val="22"/>
              </w:rPr>
            </w:pPr>
          </w:p>
        </w:tc>
        <w:tc>
          <w:tcPr>
            <w:tcW w:w="1559" w:type="dxa"/>
            <w:shd w:val="clear" w:color="auto" w:fill="auto"/>
          </w:tcPr>
          <w:p w:rsidR="001D2C92" w:rsidRPr="00A70570" w:rsidRDefault="001D2C92" w:rsidP="006B21C8">
            <w:pPr>
              <w:tabs>
                <w:tab w:val="left" w:pos="993"/>
              </w:tabs>
              <w:jc w:val="both"/>
              <w:rPr>
                <w:sz w:val="22"/>
                <w:szCs w:val="22"/>
              </w:rPr>
            </w:pPr>
          </w:p>
        </w:tc>
      </w:tr>
      <w:tr w:rsidR="001D2C92" w:rsidTr="001D2C92">
        <w:tc>
          <w:tcPr>
            <w:tcW w:w="533" w:type="dxa"/>
            <w:shd w:val="clear" w:color="auto" w:fill="auto"/>
          </w:tcPr>
          <w:p w:rsidR="001D2C92" w:rsidRPr="00A70570" w:rsidRDefault="001D2C92" w:rsidP="006B21C8">
            <w:pPr>
              <w:tabs>
                <w:tab w:val="left" w:pos="993"/>
              </w:tabs>
              <w:jc w:val="both"/>
              <w:rPr>
                <w:sz w:val="22"/>
                <w:szCs w:val="22"/>
              </w:rPr>
            </w:pPr>
            <w:r w:rsidRPr="00A70570">
              <w:rPr>
                <w:sz w:val="22"/>
                <w:szCs w:val="22"/>
              </w:rPr>
              <w:t>4</w:t>
            </w:r>
          </w:p>
        </w:tc>
        <w:tc>
          <w:tcPr>
            <w:tcW w:w="5245" w:type="dxa"/>
            <w:shd w:val="clear" w:color="auto" w:fill="auto"/>
          </w:tcPr>
          <w:p w:rsidR="001D2C92" w:rsidRPr="00A70570" w:rsidRDefault="001D2C92" w:rsidP="006B21C8">
            <w:pPr>
              <w:tabs>
                <w:tab w:val="left" w:pos="993"/>
              </w:tabs>
              <w:jc w:val="both"/>
              <w:rPr>
                <w:sz w:val="22"/>
                <w:szCs w:val="22"/>
              </w:rPr>
            </w:pPr>
          </w:p>
        </w:tc>
        <w:tc>
          <w:tcPr>
            <w:tcW w:w="1985" w:type="dxa"/>
            <w:shd w:val="clear" w:color="auto" w:fill="auto"/>
          </w:tcPr>
          <w:p w:rsidR="001D2C92" w:rsidRPr="00A70570" w:rsidRDefault="001D2C92" w:rsidP="006B21C8">
            <w:pPr>
              <w:tabs>
                <w:tab w:val="left" w:pos="993"/>
              </w:tabs>
              <w:jc w:val="both"/>
              <w:rPr>
                <w:sz w:val="22"/>
                <w:szCs w:val="22"/>
              </w:rPr>
            </w:pPr>
          </w:p>
        </w:tc>
        <w:tc>
          <w:tcPr>
            <w:tcW w:w="1559" w:type="dxa"/>
            <w:shd w:val="clear" w:color="auto" w:fill="auto"/>
          </w:tcPr>
          <w:p w:rsidR="001D2C92" w:rsidRPr="00A70570" w:rsidRDefault="001D2C92" w:rsidP="006B21C8">
            <w:pPr>
              <w:tabs>
                <w:tab w:val="left" w:pos="993"/>
              </w:tabs>
              <w:jc w:val="both"/>
              <w:rPr>
                <w:sz w:val="22"/>
                <w:szCs w:val="22"/>
              </w:rPr>
            </w:pPr>
          </w:p>
        </w:tc>
      </w:tr>
    </w:tbl>
    <w:p w:rsidR="001D2C92" w:rsidRDefault="001D2C92" w:rsidP="001D2C92">
      <w:pPr>
        <w:tabs>
          <w:tab w:val="left" w:pos="993"/>
        </w:tabs>
        <w:jc w:val="both"/>
      </w:pPr>
    </w:p>
    <w:p w:rsidR="001D2C92" w:rsidRDefault="001D2C92" w:rsidP="001D2C92">
      <w:pPr>
        <w:tabs>
          <w:tab w:val="left" w:pos="993"/>
        </w:tabs>
        <w:ind w:firstLine="567"/>
        <w:jc w:val="both"/>
      </w:pPr>
      <w:r>
        <w:t>3) Стороны подтверждают, что обязательства Подрядчика по выполнению работ, предусмотренных ________ этапом в соответствии с Планом-графиком выполнения работ, исполнены, претензий не имеется.</w:t>
      </w:r>
    </w:p>
    <w:p w:rsidR="001D2C92" w:rsidRDefault="001D2C92" w:rsidP="001D2C92">
      <w:pPr>
        <w:pStyle w:val="ConsPlusNonformat"/>
        <w:ind w:firstLine="567"/>
      </w:pPr>
    </w:p>
    <w:p w:rsidR="001D2C92" w:rsidRDefault="001D2C92" w:rsidP="001D2C92">
      <w:pPr>
        <w:ind w:firstLine="567"/>
        <w:jc w:val="center"/>
      </w:pPr>
      <w:r>
        <w:t>Подписи сторон:</w:t>
      </w:r>
    </w:p>
    <w:tbl>
      <w:tblPr>
        <w:tblW w:w="0" w:type="auto"/>
        <w:tblLook w:val="04A0" w:firstRow="1" w:lastRow="0" w:firstColumn="1" w:lastColumn="0" w:noHBand="0" w:noVBand="1"/>
      </w:tblPr>
      <w:tblGrid>
        <w:gridCol w:w="4787"/>
        <w:gridCol w:w="4783"/>
      </w:tblGrid>
      <w:tr w:rsidR="001D2C92" w:rsidTr="006B21C8">
        <w:tc>
          <w:tcPr>
            <w:tcW w:w="5057" w:type="dxa"/>
            <w:shd w:val="clear" w:color="auto" w:fill="auto"/>
          </w:tcPr>
          <w:p w:rsidR="001D2C92" w:rsidRDefault="001D2C92" w:rsidP="006B21C8">
            <w:pPr>
              <w:jc w:val="both"/>
            </w:pPr>
            <w:r>
              <w:t>Заказчик</w:t>
            </w:r>
          </w:p>
          <w:p w:rsidR="001D2C92" w:rsidRDefault="001D2C92" w:rsidP="006B21C8">
            <w:pPr>
              <w:jc w:val="both"/>
            </w:pPr>
          </w:p>
          <w:p w:rsidR="001D2C92" w:rsidRDefault="001D2C92" w:rsidP="006B21C8">
            <w:pPr>
              <w:jc w:val="both"/>
            </w:pPr>
            <w:r>
              <w:t>___________________ (___________________)</w:t>
            </w:r>
          </w:p>
        </w:tc>
        <w:tc>
          <w:tcPr>
            <w:tcW w:w="5058" w:type="dxa"/>
            <w:shd w:val="clear" w:color="auto" w:fill="auto"/>
          </w:tcPr>
          <w:p w:rsidR="001D2C92" w:rsidRDefault="001D2C92" w:rsidP="006B21C8">
            <w:pPr>
              <w:jc w:val="both"/>
            </w:pPr>
            <w:r>
              <w:t>Подрядчик</w:t>
            </w:r>
          </w:p>
          <w:p w:rsidR="001D2C92" w:rsidRDefault="001D2C92" w:rsidP="006B21C8">
            <w:pPr>
              <w:jc w:val="both"/>
            </w:pPr>
          </w:p>
          <w:p w:rsidR="001D2C92" w:rsidRDefault="001D2C92" w:rsidP="006B21C8">
            <w:pPr>
              <w:jc w:val="both"/>
            </w:pPr>
            <w:r>
              <w:t>____________________ (_________________)</w:t>
            </w:r>
          </w:p>
        </w:tc>
      </w:tr>
    </w:tbl>
    <w:p w:rsidR="001D2C92" w:rsidRDefault="001D2C92" w:rsidP="001D2C92">
      <w:pPr>
        <w:ind w:firstLine="567"/>
        <w:jc w:val="both"/>
      </w:pPr>
    </w:p>
    <w:p w:rsidR="001D2C92" w:rsidRDefault="001D2C92" w:rsidP="001D2C92">
      <w:pPr>
        <w:ind w:firstLine="567"/>
        <w:jc w:val="both"/>
      </w:pPr>
    </w:p>
    <w:p w:rsidR="001D2C92" w:rsidRDefault="001D2C92" w:rsidP="001D2C92">
      <w:pPr>
        <w:ind w:firstLine="567"/>
        <w:jc w:val="both"/>
      </w:pPr>
    </w:p>
    <w:p w:rsidR="001D2C92" w:rsidRPr="00BB3334" w:rsidRDefault="001D2C92" w:rsidP="001D2C92">
      <w:pPr>
        <w:ind w:firstLine="567"/>
        <w:jc w:val="center"/>
        <w:rPr>
          <w:b/>
        </w:rPr>
      </w:pPr>
      <w:r w:rsidRPr="00BB3334">
        <w:rPr>
          <w:b/>
        </w:rPr>
        <w:t>Форма Акта согласована</w:t>
      </w:r>
    </w:p>
    <w:p w:rsidR="001D2C92" w:rsidRDefault="001D2C92" w:rsidP="001D2C92">
      <w:pPr>
        <w:ind w:firstLine="567"/>
        <w:jc w:val="both"/>
      </w:pPr>
    </w:p>
    <w:p w:rsidR="001D2C92" w:rsidRDefault="001D2C92" w:rsidP="001D2C92">
      <w:pPr>
        <w:ind w:firstLine="567"/>
        <w:jc w:val="center"/>
      </w:pPr>
      <w:r>
        <w:t>Подписи сторон:</w:t>
      </w:r>
    </w:p>
    <w:p w:rsidR="001D2C92" w:rsidRDefault="001D2C92" w:rsidP="001D2C92">
      <w:pPr>
        <w:ind w:firstLine="567"/>
        <w:jc w:val="center"/>
      </w:pPr>
    </w:p>
    <w:tbl>
      <w:tblPr>
        <w:tblW w:w="0" w:type="auto"/>
        <w:tblLook w:val="04A0" w:firstRow="1" w:lastRow="0" w:firstColumn="1" w:lastColumn="0" w:noHBand="0" w:noVBand="1"/>
      </w:tblPr>
      <w:tblGrid>
        <w:gridCol w:w="4601"/>
        <w:gridCol w:w="4969"/>
      </w:tblGrid>
      <w:tr w:rsidR="001D2C92" w:rsidTr="006B21C8">
        <w:tc>
          <w:tcPr>
            <w:tcW w:w="5057" w:type="dxa"/>
            <w:shd w:val="clear" w:color="auto" w:fill="auto"/>
          </w:tcPr>
          <w:p w:rsidR="001D2C92" w:rsidRDefault="001D2C92" w:rsidP="006B21C8">
            <w:pPr>
              <w:jc w:val="both"/>
            </w:pPr>
            <w:r>
              <w:t>Заказчик</w:t>
            </w:r>
          </w:p>
          <w:p w:rsidR="001D2C92" w:rsidRDefault="001D2C92" w:rsidP="006B21C8">
            <w:pPr>
              <w:jc w:val="both"/>
            </w:pPr>
          </w:p>
          <w:p w:rsidR="00BE668B" w:rsidRDefault="00BE668B" w:rsidP="006B21C8">
            <w:pPr>
              <w:jc w:val="both"/>
            </w:pPr>
          </w:p>
          <w:p w:rsidR="001D2C92" w:rsidRDefault="00BE668B" w:rsidP="006B21C8">
            <w:pPr>
              <w:jc w:val="both"/>
            </w:pPr>
            <w:r>
              <w:t>___________________/А.М. Ушаков/</w:t>
            </w:r>
          </w:p>
        </w:tc>
        <w:tc>
          <w:tcPr>
            <w:tcW w:w="5058" w:type="dxa"/>
            <w:shd w:val="clear" w:color="auto" w:fill="auto"/>
          </w:tcPr>
          <w:p w:rsidR="001D2C92" w:rsidRDefault="001D2C92" w:rsidP="006B21C8">
            <w:pPr>
              <w:jc w:val="both"/>
            </w:pPr>
            <w:r>
              <w:t>Подрядчик</w:t>
            </w:r>
          </w:p>
          <w:p w:rsidR="001D2C92" w:rsidRDefault="001D2C92" w:rsidP="006B21C8">
            <w:pPr>
              <w:jc w:val="both"/>
            </w:pPr>
          </w:p>
          <w:p w:rsidR="00BE668B" w:rsidRDefault="00BE668B" w:rsidP="006B21C8">
            <w:pPr>
              <w:jc w:val="both"/>
            </w:pPr>
          </w:p>
          <w:p w:rsidR="001D2C92" w:rsidRDefault="00BE668B" w:rsidP="006B21C8">
            <w:pPr>
              <w:jc w:val="both"/>
            </w:pPr>
            <w:r>
              <w:t>____________________/________________/</w:t>
            </w:r>
          </w:p>
        </w:tc>
      </w:tr>
    </w:tbl>
    <w:p w:rsidR="001D2C92" w:rsidRDefault="001D2C92" w:rsidP="001D2C92">
      <w:pPr>
        <w:ind w:firstLine="567"/>
        <w:jc w:val="both"/>
      </w:pPr>
    </w:p>
    <w:p w:rsidR="001D2C92" w:rsidRDefault="001D2C92" w:rsidP="001D2C92">
      <w:pPr>
        <w:ind w:firstLine="567"/>
        <w:jc w:val="both"/>
      </w:pPr>
    </w:p>
    <w:p w:rsidR="006C58CA" w:rsidRPr="001D2C92" w:rsidRDefault="006C58CA" w:rsidP="006C58CA">
      <w:pPr>
        <w:jc w:val="right"/>
        <w:rPr>
          <w:i/>
        </w:rPr>
      </w:pPr>
      <w:r>
        <w:rPr>
          <w:i/>
        </w:rPr>
        <w:lastRenderedPageBreak/>
        <w:t>Приложение № 6</w:t>
      </w:r>
    </w:p>
    <w:p w:rsidR="006C58CA" w:rsidRPr="001D2C92" w:rsidRDefault="006C58CA" w:rsidP="006C58CA">
      <w:pPr>
        <w:jc w:val="right"/>
        <w:rPr>
          <w:i/>
        </w:rPr>
      </w:pPr>
      <w:r w:rsidRPr="001D2C92">
        <w:rPr>
          <w:i/>
        </w:rPr>
        <w:t>к Дог</w:t>
      </w:r>
      <w:r>
        <w:rPr>
          <w:i/>
        </w:rPr>
        <w:t>овору подряда на разработку корпоративной символики</w:t>
      </w:r>
      <w:r w:rsidRPr="001D2C92">
        <w:rPr>
          <w:i/>
        </w:rPr>
        <w:t xml:space="preserve"> </w:t>
      </w:r>
    </w:p>
    <w:p w:rsidR="006C58CA" w:rsidRPr="001D2C92" w:rsidRDefault="006C58CA" w:rsidP="006C58CA">
      <w:pPr>
        <w:jc w:val="right"/>
        <w:rPr>
          <w:i/>
        </w:rPr>
      </w:pPr>
      <w:r w:rsidRPr="001D2C92">
        <w:rPr>
          <w:i/>
        </w:rPr>
        <w:t>от «__» ___________ 2014 года</w:t>
      </w:r>
    </w:p>
    <w:p w:rsidR="006C58CA" w:rsidRDefault="006C58CA" w:rsidP="001D2C92">
      <w:pPr>
        <w:ind w:firstLine="567"/>
        <w:jc w:val="both"/>
      </w:pPr>
    </w:p>
    <w:p w:rsidR="00061380" w:rsidRDefault="00061380" w:rsidP="001D2C92">
      <w:pPr>
        <w:ind w:firstLine="567"/>
        <w:jc w:val="both"/>
      </w:pPr>
    </w:p>
    <w:p w:rsidR="00061380" w:rsidRPr="00061380" w:rsidRDefault="00061380" w:rsidP="00061380">
      <w:pPr>
        <w:shd w:val="clear" w:color="auto" w:fill="FFFFFF"/>
        <w:ind w:left="4" w:hanging="480"/>
        <w:jc w:val="center"/>
        <w:rPr>
          <w:b/>
          <w:color w:val="000000"/>
          <w:sz w:val="28"/>
          <w:szCs w:val="28"/>
        </w:rPr>
      </w:pPr>
      <w:r>
        <w:rPr>
          <w:b/>
          <w:color w:val="000000"/>
          <w:sz w:val="28"/>
          <w:szCs w:val="28"/>
        </w:rPr>
        <w:t>Список носителей для применения Знака обслуживания</w:t>
      </w:r>
      <w:r w:rsidR="006C58CA">
        <w:rPr>
          <w:b/>
          <w:color w:val="000000"/>
          <w:sz w:val="28"/>
          <w:szCs w:val="28"/>
        </w:rPr>
        <w:t>:</w:t>
      </w:r>
    </w:p>
    <w:p w:rsidR="006C58CA" w:rsidRPr="00BA2082" w:rsidRDefault="006C58CA" w:rsidP="00BA2082">
      <w:pPr>
        <w:shd w:val="clear" w:color="auto" w:fill="FFFFFF"/>
        <w:ind w:left="4" w:hanging="480"/>
        <w:rPr>
          <w:color w:val="000000"/>
          <w:sz w:val="28"/>
          <w:szCs w:val="28"/>
        </w:rPr>
      </w:pPr>
      <w:r w:rsidRPr="00B00013">
        <w:rPr>
          <w:b/>
          <w:color w:val="000000"/>
          <w:sz w:val="28"/>
          <w:szCs w:val="28"/>
        </w:rPr>
        <w:br/>
      </w:r>
      <w:r w:rsidRPr="00B00013">
        <w:rPr>
          <w:color w:val="000000"/>
          <w:sz w:val="28"/>
          <w:szCs w:val="28"/>
        </w:rPr>
        <w:t>Визитная карточка</w:t>
      </w:r>
      <w:r w:rsidRPr="00B00013">
        <w:rPr>
          <w:color w:val="000000"/>
          <w:sz w:val="28"/>
          <w:szCs w:val="28"/>
        </w:rPr>
        <w:br/>
      </w:r>
      <w:r w:rsidRPr="00B00013">
        <w:rPr>
          <w:b/>
          <w:color w:val="000000"/>
          <w:sz w:val="28"/>
          <w:szCs w:val="28"/>
        </w:rPr>
        <w:t xml:space="preserve">       [  ] </w:t>
      </w:r>
      <w:r w:rsidRPr="00B00013">
        <w:rPr>
          <w:color w:val="000000"/>
          <w:sz w:val="28"/>
          <w:szCs w:val="28"/>
        </w:rPr>
        <w:t>корпоративная</w:t>
      </w:r>
      <w:r w:rsidRPr="00B00013">
        <w:rPr>
          <w:b/>
          <w:color w:val="000000"/>
          <w:sz w:val="28"/>
          <w:szCs w:val="28"/>
        </w:rPr>
        <w:t xml:space="preserve"> </w:t>
      </w:r>
      <w:r w:rsidRPr="00B00013">
        <w:rPr>
          <w:b/>
          <w:color w:val="000000"/>
          <w:sz w:val="28"/>
          <w:szCs w:val="28"/>
        </w:rPr>
        <w:br/>
        <w:t xml:space="preserve">       [   ] </w:t>
      </w:r>
      <w:r w:rsidRPr="00B00013">
        <w:rPr>
          <w:color w:val="000000"/>
          <w:sz w:val="28"/>
          <w:szCs w:val="28"/>
        </w:rPr>
        <w:t>персональная</w:t>
      </w:r>
      <w:r w:rsidRPr="00B00013">
        <w:rPr>
          <w:b/>
          <w:color w:val="000000"/>
          <w:sz w:val="28"/>
          <w:szCs w:val="28"/>
        </w:rPr>
        <w:t xml:space="preserve"> </w:t>
      </w:r>
      <w:r w:rsidRPr="00B00013">
        <w:rPr>
          <w:b/>
          <w:color w:val="000000"/>
          <w:sz w:val="28"/>
          <w:szCs w:val="28"/>
        </w:rPr>
        <w:br/>
        <w:t xml:space="preserve">[  ] </w:t>
      </w:r>
      <w:r w:rsidRPr="00B00013">
        <w:rPr>
          <w:color w:val="000000"/>
          <w:sz w:val="28"/>
          <w:szCs w:val="28"/>
        </w:rPr>
        <w:t>Бланк</w:t>
      </w:r>
      <w:r w:rsidRPr="00B00013">
        <w:rPr>
          <w:color w:val="000000"/>
          <w:sz w:val="28"/>
          <w:szCs w:val="28"/>
        </w:rPr>
        <w:br/>
      </w:r>
      <w:r w:rsidRPr="00B00013">
        <w:rPr>
          <w:b/>
          <w:color w:val="000000"/>
          <w:sz w:val="28"/>
          <w:szCs w:val="28"/>
        </w:rPr>
        <w:t xml:space="preserve">[   ] </w:t>
      </w:r>
      <w:r w:rsidRPr="00B00013">
        <w:rPr>
          <w:color w:val="000000"/>
          <w:sz w:val="28"/>
          <w:szCs w:val="28"/>
        </w:rPr>
        <w:t>Факс-бланк</w:t>
      </w:r>
      <w:r w:rsidRPr="00B00013">
        <w:rPr>
          <w:color w:val="000000"/>
          <w:sz w:val="28"/>
          <w:szCs w:val="28"/>
        </w:rPr>
        <w:br/>
        <w:t>Конверт</w:t>
      </w:r>
      <w:r w:rsidRPr="00B00013">
        <w:rPr>
          <w:color w:val="000000"/>
          <w:sz w:val="28"/>
          <w:szCs w:val="28"/>
        </w:rPr>
        <w:br/>
      </w:r>
      <w:r w:rsidRPr="00B00013">
        <w:rPr>
          <w:b/>
          <w:color w:val="000000"/>
          <w:sz w:val="28"/>
          <w:szCs w:val="28"/>
        </w:rPr>
        <w:t xml:space="preserve">       [   ] </w:t>
      </w:r>
      <w:r w:rsidRPr="00B00013">
        <w:rPr>
          <w:color w:val="000000"/>
          <w:sz w:val="28"/>
          <w:szCs w:val="28"/>
        </w:rPr>
        <w:t>евро (DL)</w:t>
      </w:r>
      <w:r w:rsidRPr="00B00013">
        <w:rPr>
          <w:color w:val="000000"/>
          <w:sz w:val="28"/>
          <w:szCs w:val="28"/>
        </w:rPr>
        <w:br/>
      </w:r>
      <w:r w:rsidRPr="00B00013">
        <w:rPr>
          <w:b/>
          <w:color w:val="000000"/>
          <w:sz w:val="28"/>
          <w:szCs w:val="28"/>
        </w:rPr>
        <w:t xml:space="preserve">       [   ] </w:t>
      </w:r>
      <w:r w:rsidRPr="00B00013">
        <w:rPr>
          <w:color w:val="000000"/>
          <w:sz w:val="28"/>
          <w:szCs w:val="28"/>
        </w:rPr>
        <w:t>А</w:t>
      </w:r>
      <w:proofErr w:type="gramStart"/>
      <w:r w:rsidRPr="00B00013">
        <w:rPr>
          <w:color w:val="000000"/>
          <w:sz w:val="28"/>
          <w:szCs w:val="28"/>
        </w:rPr>
        <w:t>4</w:t>
      </w:r>
      <w:proofErr w:type="gramEnd"/>
      <w:r w:rsidRPr="00B00013">
        <w:rPr>
          <w:color w:val="000000"/>
          <w:sz w:val="28"/>
          <w:szCs w:val="28"/>
        </w:rPr>
        <w:t xml:space="preserve"> (С4)</w:t>
      </w:r>
      <w:r w:rsidRPr="00B00013">
        <w:rPr>
          <w:color w:val="000000"/>
          <w:sz w:val="28"/>
          <w:szCs w:val="28"/>
        </w:rPr>
        <w:br/>
      </w:r>
      <w:r w:rsidRPr="00B00013">
        <w:rPr>
          <w:b/>
          <w:color w:val="000000"/>
          <w:sz w:val="28"/>
          <w:szCs w:val="28"/>
        </w:rPr>
        <w:t xml:space="preserve">       [   ] </w:t>
      </w:r>
      <w:r w:rsidRPr="00B00013">
        <w:rPr>
          <w:color w:val="000000"/>
          <w:sz w:val="28"/>
          <w:szCs w:val="28"/>
        </w:rPr>
        <w:t>А5 (С5)</w:t>
      </w:r>
      <w:r w:rsidRPr="00B00013">
        <w:rPr>
          <w:color w:val="000000"/>
          <w:sz w:val="28"/>
          <w:szCs w:val="28"/>
        </w:rPr>
        <w:br/>
      </w:r>
      <w:r w:rsidRPr="00B00013">
        <w:rPr>
          <w:b/>
          <w:color w:val="000000"/>
          <w:sz w:val="28"/>
          <w:szCs w:val="28"/>
        </w:rPr>
        <w:t xml:space="preserve">[  ] </w:t>
      </w:r>
      <w:r w:rsidRPr="00B00013">
        <w:rPr>
          <w:color w:val="000000"/>
          <w:sz w:val="28"/>
          <w:szCs w:val="28"/>
        </w:rPr>
        <w:t xml:space="preserve">Папка  </w:t>
      </w:r>
      <w:r w:rsidRPr="00B00013">
        <w:rPr>
          <w:color w:val="000000"/>
          <w:sz w:val="28"/>
          <w:szCs w:val="28"/>
        </w:rPr>
        <w:br/>
      </w:r>
      <w:r w:rsidRPr="00B00013">
        <w:rPr>
          <w:b/>
          <w:color w:val="000000"/>
          <w:sz w:val="28"/>
          <w:szCs w:val="28"/>
        </w:rPr>
        <w:t xml:space="preserve">[   ] </w:t>
      </w:r>
      <w:r w:rsidRPr="00B00013">
        <w:rPr>
          <w:color w:val="000000"/>
          <w:sz w:val="28"/>
          <w:szCs w:val="28"/>
        </w:rPr>
        <w:t xml:space="preserve">Шаблоны презентации </w:t>
      </w:r>
      <w:proofErr w:type="spellStart"/>
      <w:r w:rsidRPr="00B00013">
        <w:rPr>
          <w:color w:val="000000"/>
          <w:sz w:val="28"/>
          <w:szCs w:val="28"/>
        </w:rPr>
        <w:t>PowerPoint</w:t>
      </w:r>
      <w:proofErr w:type="spellEnd"/>
      <w:r w:rsidRPr="00B00013">
        <w:rPr>
          <w:color w:val="000000"/>
          <w:sz w:val="28"/>
          <w:szCs w:val="28"/>
        </w:rPr>
        <w:br/>
      </w:r>
      <w:r w:rsidRPr="00B00013">
        <w:rPr>
          <w:b/>
          <w:color w:val="000000"/>
          <w:sz w:val="28"/>
          <w:szCs w:val="28"/>
        </w:rPr>
        <w:t xml:space="preserve">[   ] </w:t>
      </w:r>
      <w:r w:rsidRPr="00B00013">
        <w:rPr>
          <w:color w:val="000000"/>
          <w:sz w:val="28"/>
          <w:szCs w:val="28"/>
        </w:rPr>
        <w:t>Шаблоны для технической, проектной и пр. документации</w:t>
      </w:r>
      <w:r w:rsidRPr="00B00013">
        <w:rPr>
          <w:color w:val="000000"/>
          <w:sz w:val="28"/>
          <w:szCs w:val="28"/>
        </w:rPr>
        <w:br/>
      </w:r>
      <w:r w:rsidRPr="00B00013">
        <w:rPr>
          <w:b/>
          <w:color w:val="000000"/>
          <w:sz w:val="28"/>
          <w:szCs w:val="28"/>
        </w:rPr>
        <w:t xml:space="preserve">[  ] </w:t>
      </w:r>
      <w:r w:rsidRPr="00B00013">
        <w:rPr>
          <w:color w:val="000000"/>
          <w:sz w:val="28"/>
          <w:szCs w:val="28"/>
        </w:rPr>
        <w:t xml:space="preserve">Обложка </w:t>
      </w:r>
      <w:r w:rsidRPr="00B00013">
        <w:rPr>
          <w:color w:val="000000"/>
          <w:sz w:val="28"/>
          <w:szCs w:val="28"/>
          <w:lang w:val="en-US"/>
        </w:rPr>
        <w:t>CD</w:t>
      </w:r>
      <w:r w:rsidRPr="00B00013">
        <w:rPr>
          <w:color w:val="000000"/>
          <w:sz w:val="28"/>
          <w:szCs w:val="28"/>
        </w:rPr>
        <w:t>/</w:t>
      </w:r>
      <w:r w:rsidRPr="00B00013">
        <w:rPr>
          <w:color w:val="000000"/>
          <w:sz w:val="28"/>
          <w:szCs w:val="28"/>
          <w:lang w:val="en-US"/>
        </w:rPr>
        <w:t>DVD</w:t>
      </w:r>
      <w:r w:rsidRPr="00B00013">
        <w:rPr>
          <w:color w:val="000000"/>
          <w:sz w:val="28"/>
          <w:szCs w:val="28"/>
        </w:rPr>
        <w:br/>
      </w:r>
      <w:r w:rsidRPr="00B00013">
        <w:rPr>
          <w:color w:val="000000"/>
          <w:sz w:val="28"/>
          <w:szCs w:val="28"/>
        </w:rPr>
        <w:br/>
      </w:r>
      <w:r w:rsidRPr="00B00013">
        <w:rPr>
          <w:b/>
          <w:color w:val="000000"/>
          <w:sz w:val="28"/>
          <w:szCs w:val="28"/>
        </w:rPr>
        <w:t xml:space="preserve">[   ] </w:t>
      </w:r>
      <w:r w:rsidRPr="00B00013">
        <w:rPr>
          <w:color w:val="000000"/>
          <w:sz w:val="28"/>
          <w:szCs w:val="28"/>
        </w:rPr>
        <w:t>Шаблон поздравительный открытки</w:t>
      </w:r>
      <w:r w:rsidRPr="00B00013">
        <w:rPr>
          <w:color w:val="000000"/>
          <w:sz w:val="28"/>
          <w:szCs w:val="28"/>
        </w:rPr>
        <w:br/>
      </w:r>
      <w:r w:rsidRPr="00B00013">
        <w:rPr>
          <w:b/>
          <w:color w:val="000000"/>
          <w:sz w:val="28"/>
          <w:szCs w:val="28"/>
        </w:rPr>
        <w:t xml:space="preserve">[   ] </w:t>
      </w:r>
      <w:r w:rsidRPr="00B00013">
        <w:rPr>
          <w:color w:val="000000"/>
          <w:sz w:val="28"/>
          <w:szCs w:val="28"/>
        </w:rPr>
        <w:t>Шаблон Приглашения</w:t>
      </w:r>
      <w:r w:rsidRPr="00B00013">
        <w:rPr>
          <w:color w:val="000000"/>
          <w:sz w:val="28"/>
          <w:szCs w:val="28"/>
        </w:rPr>
        <w:br/>
      </w:r>
      <w:r w:rsidRPr="00B00013">
        <w:rPr>
          <w:b/>
          <w:color w:val="000000"/>
          <w:sz w:val="28"/>
          <w:szCs w:val="28"/>
        </w:rPr>
        <w:t xml:space="preserve">[ </w:t>
      </w:r>
      <w:r w:rsidR="00061380" w:rsidRPr="00061380">
        <w:rPr>
          <w:b/>
          <w:color w:val="000000"/>
          <w:sz w:val="28"/>
          <w:szCs w:val="28"/>
        </w:rPr>
        <w:t xml:space="preserve"> </w:t>
      </w:r>
      <w:r w:rsidRPr="00B00013">
        <w:rPr>
          <w:b/>
          <w:color w:val="000000"/>
          <w:sz w:val="28"/>
          <w:szCs w:val="28"/>
        </w:rPr>
        <w:t xml:space="preserve">] </w:t>
      </w:r>
      <w:r w:rsidRPr="00B00013">
        <w:rPr>
          <w:color w:val="000000"/>
          <w:sz w:val="28"/>
          <w:szCs w:val="28"/>
        </w:rPr>
        <w:t>Типовая листовка/</w:t>
      </w:r>
      <w:proofErr w:type="spellStart"/>
      <w:r w:rsidRPr="00B00013">
        <w:rPr>
          <w:color w:val="000000"/>
          <w:sz w:val="28"/>
          <w:szCs w:val="28"/>
        </w:rPr>
        <w:t>флаер</w:t>
      </w:r>
      <w:proofErr w:type="spellEnd"/>
      <w:r w:rsidRPr="00B00013">
        <w:rPr>
          <w:color w:val="000000"/>
          <w:sz w:val="28"/>
          <w:szCs w:val="28"/>
        </w:rPr>
        <w:br/>
      </w:r>
      <w:r w:rsidRPr="00B00013">
        <w:rPr>
          <w:b/>
          <w:color w:val="000000"/>
          <w:sz w:val="28"/>
          <w:szCs w:val="28"/>
        </w:rPr>
        <w:t xml:space="preserve">[  ] </w:t>
      </w:r>
      <w:r w:rsidRPr="00B00013">
        <w:rPr>
          <w:color w:val="000000"/>
          <w:sz w:val="28"/>
          <w:szCs w:val="28"/>
        </w:rPr>
        <w:t>Типовой буклет</w:t>
      </w:r>
      <w:r w:rsidRPr="00B00013">
        <w:rPr>
          <w:color w:val="000000"/>
          <w:sz w:val="28"/>
          <w:szCs w:val="28"/>
        </w:rPr>
        <w:br/>
      </w:r>
      <w:r w:rsidRPr="00B00013">
        <w:rPr>
          <w:b/>
          <w:color w:val="000000"/>
          <w:sz w:val="28"/>
          <w:szCs w:val="28"/>
        </w:rPr>
        <w:t xml:space="preserve">[  ] </w:t>
      </w:r>
      <w:r w:rsidRPr="00B00013">
        <w:rPr>
          <w:color w:val="000000"/>
          <w:sz w:val="28"/>
          <w:szCs w:val="28"/>
        </w:rPr>
        <w:t xml:space="preserve">Модульная сетка для печатной и наружной рекламы        </w:t>
      </w:r>
      <w:r w:rsidRPr="00B00013">
        <w:rPr>
          <w:color w:val="000000"/>
          <w:sz w:val="28"/>
          <w:szCs w:val="28"/>
        </w:rPr>
        <w:br/>
      </w:r>
      <w:r w:rsidRPr="00B00013">
        <w:rPr>
          <w:b/>
          <w:color w:val="000000"/>
          <w:sz w:val="28"/>
          <w:szCs w:val="28"/>
        </w:rPr>
        <w:br/>
        <w:t xml:space="preserve">[  ] </w:t>
      </w:r>
      <w:proofErr w:type="spellStart"/>
      <w:r w:rsidRPr="00B00013">
        <w:rPr>
          <w:color w:val="000000"/>
          <w:sz w:val="28"/>
          <w:szCs w:val="28"/>
        </w:rPr>
        <w:t>Бейдж</w:t>
      </w:r>
      <w:proofErr w:type="spellEnd"/>
      <w:r w:rsidRPr="00B00013">
        <w:rPr>
          <w:color w:val="000000"/>
          <w:sz w:val="28"/>
          <w:szCs w:val="28"/>
        </w:rPr>
        <w:br/>
      </w:r>
      <w:r w:rsidRPr="00B00013">
        <w:rPr>
          <w:b/>
          <w:color w:val="000000"/>
          <w:sz w:val="28"/>
          <w:szCs w:val="28"/>
        </w:rPr>
        <w:t xml:space="preserve">[ ] </w:t>
      </w:r>
      <w:r w:rsidRPr="00B00013">
        <w:rPr>
          <w:color w:val="000000"/>
          <w:sz w:val="28"/>
          <w:szCs w:val="28"/>
        </w:rPr>
        <w:t xml:space="preserve">Пропуск    </w:t>
      </w:r>
      <w:r w:rsidRPr="00B00013">
        <w:rPr>
          <w:color w:val="000000"/>
          <w:sz w:val="28"/>
          <w:szCs w:val="28"/>
        </w:rPr>
        <w:br/>
      </w:r>
      <w:r w:rsidRPr="00B00013">
        <w:rPr>
          <w:b/>
          <w:color w:val="000000"/>
          <w:sz w:val="28"/>
          <w:szCs w:val="28"/>
        </w:rPr>
        <w:t xml:space="preserve">[  ] </w:t>
      </w:r>
      <w:r w:rsidRPr="00B00013">
        <w:rPr>
          <w:color w:val="000000"/>
          <w:sz w:val="28"/>
          <w:szCs w:val="28"/>
        </w:rPr>
        <w:t xml:space="preserve">Блокнот  </w:t>
      </w:r>
      <w:r w:rsidRPr="00B00013">
        <w:rPr>
          <w:color w:val="000000"/>
          <w:sz w:val="28"/>
          <w:szCs w:val="28"/>
        </w:rPr>
        <w:br/>
      </w:r>
      <w:r w:rsidRPr="00B00013">
        <w:rPr>
          <w:b/>
          <w:color w:val="000000"/>
          <w:sz w:val="28"/>
          <w:szCs w:val="28"/>
        </w:rPr>
        <w:t xml:space="preserve">[   ] </w:t>
      </w:r>
      <w:r w:rsidRPr="00B00013">
        <w:rPr>
          <w:color w:val="000000"/>
          <w:sz w:val="28"/>
          <w:szCs w:val="28"/>
        </w:rPr>
        <w:t>Блок-куб</w:t>
      </w:r>
      <w:r w:rsidRPr="00B00013">
        <w:rPr>
          <w:color w:val="000000"/>
          <w:sz w:val="28"/>
          <w:szCs w:val="28"/>
        </w:rPr>
        <w:br/>
      </w:r>
      <w:r w:rsidRPr="00B00013">
        <w:rPr>
          <w:b/>
          <w:color w:val="000000"/>
          <w:sz w:val="28"/>
          <w:szCs w:val="28"/>
        </w:rPr>
        <w:t xml:space="preserve">[  ] </w:t>
      </w:r>
      <w:r w:rsidRPr="00B00013">
        <w:rPr>
          <w:color w:val="000000"/>
          <w:sz w:val="28"/>
          <w:szCs w:val="28"/>
        </w:rPr>
        <w:t xml:space="preserve">Ручка/карандаш  </w:t>
      </w:r>
      <w:r w:rsidRPr="00B00013">
        <w:rPr>
          <w:color w:val="000000"/>
          <w:sz w:val="28"/>
          <w:szCs w:val="28"/>
        </w:rPr>
        <w:br/>
      </w:r>
      <w:r w:rsidRPr="00B00013">
        <w:rPr>
          <w:b/>
          <w:color w:val="000000"/>
          <w:sz w:val="28"/>
          <w:szCs w:val="28"/>
        </w:rPr>
        <w:t xml:space="preserve">[   ] </w:t>
      </w:r>
      <w:r w:rsidRPr="00B00013">
        <w:rPr>
          <w:color w:val="000000"/>
          <w:sz w:val="28"/>
          <w:szCs w:val="28"/>
        </w:rPr>
        <w:t xml:space="preserve">Настольный флаг  </w:t>
      </w:r>
      <w:r w:rsidRPr="00B00013">
        <w:rPr>
          <w:color w:val="000000"/>
          <w:sz w:val="28"/>
          <w:szCs w:val="28"/>
        </w:rPr>
        <w:br/>
      </w:r>
      <w:r w:rsidRPr="00B00013">
        <w:rPr>
          <w:b/>
          <w:color w:val="000000"/>
          <w:sz w:val="28"/>
          <w:szCs w:val="28"/>
        </w:rPr>
        <w:t xml:space="preserve">[   ] </w:t>
      </w:r>
      <w:r w:rsidRPr="00B00013">
        <w:rPr>
          <w:color w:val="000000"/>
          <w:sz w:val="28"/>
          <w:szCs w:val="28"/>
        </w:rPr>
        <w:t>Пепельница</w:t>
      </w:r>
      <w:r w:rsidRPr="00B00013">
        <w:rPr>
          <w:color w:val="000000"/>
          <w:sz w:val="28"/>
          <w:szCs w:val="28"/>
        </w:rPr>
        <w:br/>
      </w:r>
      <w:r w:rsidRPr="00B00013">
        <w:rPr>
          <w:b/>
          <w:color w:val="000000"/>
          <w:sz w:val="28"/>
          <w:szCs w:val="28"/>
        </w:rPr>
        <w:t xml:space="preserve">[   ] </w:t>
      </w:r>
      <w:r w:rsidRPr="00B00013">
        <w:rPr>
          <w:color w:val="000000"/>
          <w:sz w:val="28"/>
          <w:szCs w:val="28"/>
        </w:rPr>
        <w:t>Зажигалка</w:t>
      </w:r>
      <w:r w:rsidRPr="00B00013">
        <w:rPr>
          <w:color w:val="000000"/>
          <w:sz w:val="28"/>
          <w:szCs w:val="28"/>
        </w:rPr>
        <w:br/>
      </w:r>
      <w:r w:rsidRPr="00B00013">
        <w:rPr>
          <w:b/>
          <w:color w:val="000000"/>
          <w:sz w:val="28"/>
          <w:szCs w:val="28"/>
        </w:rPr>
        <w:t xml:space="preserve">[  ] </w:t>
      </w:r>
      <w:r w:rsidRPr="00B00013">
        <w:rPr>
          <w:color w:val="000000"/>
          <w:sz w:val="28"/>
          <w:szCs w:val="28"/>
        </w:rPr>
        <w:t xml:space="preserve">Кружка/стакан      </w:t>
      </w:r>
      <w:r w:rsidRPr="00B00013">
        <w:rPr>
          <w:color w:val="000000"/>
          <w:sz w:val="28"/>
          <w:szCs w:val="28"/>
        </w:rPr>
        <w:br/>
      </w:r>
      <w:r w:rsidRPr="00B00013">
        <w:rPr>
          <w:color w:val="000000"/>
          <w:sz w:val="28"/>
          <w:szCs w:val="28"/>
        </w:rPr>
        <w:br/>
      </w:r>
      <w:r w:rsidRPr="00B00013">
        <w:rPr>
          <w:b/>
          <w:color w:val="000000"/>
          <w:sz w:val="28"/>
          <w:szCs w:val="28"/>
        </w:rPr>
        <w:t xml:space="preserve">[  ] </w:t>
      </w:r>
      <w:r w:rsidR="00BA2082">
        <w:rPr>
          <w:color w:val="000000"/>
          <w:sz w:val="28"/>
          <w:szCs w:val="28"/>
        </w:rPr>
        <w:t>Спецодежда</w:t>
      </w:r>
      <w:r w:rsidRPr="00B00013">
        <w:rPr>
          <w:color w:val="000000"/>
          <w:sz w:val="28"/>
          <w:szCs w:val="28"/>
        </w:rPr>
        <w:t>: униформа для мед. персонала, халаты врачей.</w:t>
      </w:r>
      <w:r w:rsidRPr="00B00013">
        <w:rPr>
          <w:color w:val="000000"/>
          <w:sz w:val="28"/>
          <w:szCs w:val="28"/>
        </w:rPr>
        <w:br/>
      </w:r>
      <w:r w:rsidRPr="00B00013">
        <w:rPr>
          <w:b/>
          <w:color w:val="000000"/>
          <w:sz w:val="28"/>
          <w:szCs w:val="28"/>
        </w:rPr>
        <w:t xml:space="preserve">[   ] </w:t>
      </w:r>
      <w:r w:rsidR="00BA2082">
        <w:rPr>
          <w:color w:val="000000"/>
          <w:sz w:val="28"/>
          <w:szCs w:val="28"/>
        </w:rPr>
        <w:t>Автотранспорт</w:t>
      </w:r>
      <w:r w:rsidRPr="00B00013">
        <w:rPr>
          <w:color w:val="000000"/>
          <w:sz w:val="28"/>
          <w:szCs w:val="28"/>
        </w:rPr>
        <w:br/>
      </w:r>
      <w:r w:rsidRPr="00B00013">
        <w:rPr>
          <w:b/>
          <w:color w:val="000000"/>
          <w:sz w:val="28"/>
          <w:szCs w:val="28"/>
        </w:rPr>
        <w:t xml:space="preserve">[  ] </w:t>
      </w:r>
      <w:r w:rsidRPr="00B00013">
        <w:rPr>
          <w:color w:val="000000"/>
          <w:sz w:val="28"/>
          <w:szCs w:val="28"/>
        </w:rPr>
        <w:t xml:space="preserve">Стенд  </w:t>
      </w:r>
      <w:r w:rsidRPr="00B00013">
        <w:rPr>
          <w:color w:val="000000"/>
          <w:sz w:val="28"/>
          <w:szCs w:val="28"/>
        </w:rPr>
        <w:br/>
      </w:r>
      <w:r w:rsidRPr="00B00013">
        <w:rPr>
          <w:b/>
          <w:color w:val="000000"/>
          <w:sz w:val="28"/>
          <w:szCs w:val="28"/>
        </w:rPr>
        <w:br/>
        <w:t xml:space="preserve">[  ] </w:t>
      </w:r>
      <w:r w:rsidRPr="00B00013">
        <w:rPr>
          <w:color w:val="000000"/>
          <w:sz w:val="28"/>
          <w:szCs w:val="28"/>
        </w:rPr>
        <w:t>Экстерьерное оформление</w:t>
      </w:r>
      <w:r w:rsidRPr="00B00013">
        <w:rPr>
          <w:color w:val="000000"/>
          <w:sz w:val="28"/>
          <w:szCs w:val="28"/>
        </w:rPr>
        <w:br/>
      </w:r>
      <w:r w:rsidRPr="00B00013">
        <w:rPr>
          <w:b/>
          <w:color w:val="000000"/>
          <w:sz w:val="28"/>
          <w:szCs w:val="28"/>
        </w:rPr>
        <w:t xml:space="preserve">[  ] </w:t>
      </w:r>
      <w:r w:rsidR="00BA2082">
        <w:rPr>
          <w:color w:val="000000"/>
          <w:sz w:val="28"/>
          <w:szCs w:val="28"/>
        </w:rPr>
        <w:t>Интерьерное оформление</w:t>
      </w:r>
      <w:r w:rsidRPr="00B00013">
        <w:rPr>
          <w:color w:val="000000"/>
          <w:sz w:val="28"/>
          <w:szCs w:val="28"/>
        </w:rPr>
        <w:br/>
      </w:r>
      <w:r w:rsidRPr="00B00013">
        <w:rPr>
          <w:color w:val="000000"/>
          <w:sz w:val="28"/>
          <w:szCs w:val="28"/>
        </w:rPr>
        <w:br/>
      </w:r>
    </w:p>
    <w:sectPr w:rsidR="006C58CA" w:rsidRPr="00BA2082" w:rsidSect="00BA433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E95" w:rsidRDefault="00A40E95" w:rsidP="001D2C92">
      <w:r>
        <w:separator/>
      </w:r>
    </w:p>
  </w:endnote>
  <w:endnote w:type="continuationSeparator" w:id="0">
    <w:p w:rsidR="00A40E95" w:rsidRDefault="00A40E95" w:rsidP="001D2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7567802"/>
      <w:docPartObj>
        <w:docPartGallery w:val="Page Numbers (Bottom of Page)"/>
        <w:docPartUnique/>
      </w:docPartObj>
    </w:sdtPr>
    <w:sdtEndPr/>
    <w:sdtContent>
      <w:p w:rsidR="004070FE" w:rsidRDefault="004070FE">
        <w:pPr>
          <w:pStyle w:val="a3"/>
          <w:jc w:val="right"/>
        </w:pPr>
        <w:r>
          <w:fldChar w:fldCharType="begin"/>
        </w:r>
        <w:r>
          <w:instrText>PAGE   \* MERGEFORMAT</w:instrText>
        </w:r>
        <w:r>
          <w:fldChar w:fldCharType="separate"/>
        </w:r>
        <w:r w:rsidR="007533D0">
          <w:rPr>
            <w:noProof/>
          </w:rPr>
          <w:t>13</w:t>
        </w:r>
        <w:r>
          <w:fldChar w:fldCharType="end"/>
        </w:r>
      </w:p>
    </w:sdtContent>
  </w:sdt>
  <w:p w:rsidR="004070FE" w:rsidRPr="008C2536" w:rsidRDefault="004070FE" w:rsidP="00551A54">
    <w:pPr>
      <w:pStyle w:val="a3"/>
      <w:tabs>
        <w:tab w:val="clear" w:pos="4677"/>
        <w:tab w:val="clear" w:pos="9355"/>
        <w:tab w:val="left" w:pos="6285"/>
      </w:tabs>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E95" w:rsidRDefault="00A40E95" w:rsidP="001D2C92">
      <w:r>
        <w:separator/>
      </w:r>
    </w:p>
  </w:footnote>
  <w:footnote w:type="continuationSeparator" w:id="0">
    <w:p w:rsidR="00A40E95" w:rsidRDefault="00A40E95" w:rsidP="001D2C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D663A"/>
    <w:multiLevelType w:val="hybridMultilevel"/>
    <w:tmpl w:val="326CCF48"/>
    <w:lvl w:ilvl="0" w:tplc="8196C7D6">
      <w:start w:val="1"/>
      <w:numFmt w:val="decimal"/>
      <w:lvlText w:val="9.%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0F3FEE"/>
    <w:multiLevelType w:val="hybridMultilevel"/>
    <w:tmpl w:val="E34C9D4C"/>
    <w:lvl w:ilvl="0" w:tplc="ACB4EFF6">
      <w:start w:val="1"/>
      <w:numFmt w:val="decimal"/>
      <w:lvlText w:val="2.%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693169"/>
    <w:multiLevelType w:val="multilevel"/>
    <w:tmpl w:val="FA32EA0E"/>
    <w:lvl w:ilvl="0">
      <w:start w:val="1"/>
      <w:numFmt w:val="decimal"/>
      <w:lvlText w:val="%1."/>
      <w:lvlJc w:val="left"/>
      <w:pPr>
        <w:ind w:left="720" w:hanging="360"/>
      </w:pPr>
      <w:rPr>
        <w:rFonts w:hint="default"/>
        <w:b/>
      </w:rPr>
    </w:lvl>
    <w:lvl w:ilvl="1">
      <w:start w:val="1"/>
      <w:numFmt w:val="decimal"/>
      <w:isLgl/>
      <w:lvlText w:val="%1.%2."/>
      <w:lvlJc w:val="left"/>
      <w:pPr>
        <w:ind w:left="786"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98958E8"/>
    <w:multiLevelType w:val="hybridMultilevel"/>
    <w:tmpl w:val="ABF212E0"/>
    <w:lvl w:ilvl="0" w:tplc="3F0E78BA">
      <w:start w:val="1"/>
      <w:numFmt w:val="decimal"/>
      <w:lvlText w:val="8.%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E20E6D"/>
    <w:multiLevelType w:val="hybridMultilevel"/>
    <w:tmpl w:val="532C3C3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951461"/>
    <w:multiLevelType w:val="hybridMultilevel"/>
    <w:tmpl w:val="0BAAD3BA"/>
    <w:lvl w:ilvl="0" w:tplc="5F944A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856AAA"/>
    <w:multiLevelType w:val="hybridMultilevel"/>
    <w:tmpl w:val="AE34A5E0"/>
    <w:lvl w:ilvl="0" w:tplc="E8D4CAF6">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7">
    <w:nsid w:val="232A2F8F"/>
    <w:multiLevelType w:val="hybridMultilevel"/>
    <w:tmpl w:val="51E2D0E6"/>
    <w:lvl w:ilvl="0" w:tplc="F4D41912">
      <w:start w:val="1"/>
      <w:numFmt w:val="decimal"/>
      <w:lvlText w:val="11.%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5B12837"/>
    <w:multiLevelType w:val="hybridMultilevel"/>
    <w:tmpl w:val="01CC6854"/>
    <w:lvl w:ilvl="0" w:tplc="95B4B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6721C83"/>
    <w:multiLevelType w:val="hybridMultilevel"/>
    <w:tmpl w:val="F5FA3EC2"/>
    <w:lvl w:ilvl="0" w:tplc="DF12654A">
      <w:start w:val="1"/>
      <w:numFmt w:val="decimal"/>
      <w:lvlText w:val="13.%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42738F"/>
    <w:multiLevelType w:val="hybridMultilevel"/>
    <w:tmpl w:val="CC56AA14"/>
    <w:lvl w:ilvl="0" w:tplc="51F4657C">
      <w:start w:val="1"/>
      <w:numFmt w:val="decimal"/>
      <w:lvlText w:val="3.%1."/>
      <w:lvlJc w:val="left"/>
      <w:pPr>
        <w:ind w:left="107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4F41FE"/>
    <w:multiLevelType w:val="hybridMultilevel"/>
    <w:tmpl w:val="2A44E21C"/>
    <w:lvl w:ilvl="0" w:tplc="1F1269B8">
      <w:start w:val="1"/>
      <w:numFmt w:val="decimal"/>
      <w:lvlText w:val="10.%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4E27DB"/>
    <w:multiLevelType w:val="hybridMultilevel"/>
    <w:tmpl w:val="D74AE752"/>
    <w:lvl w:ilvl="0" w:tplc="469097D6">
      <w:start w:val="1"/>
      <w:numFmt w:val="decimal"/>
      <w:lvlText w:val="12.%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8C46B6C"/>
    <w:multiLevelType w:val="hybridMultilevel"/>
    <w:tmpl w:val="C5247478"/>
    <w:lvl w:ilvl="0" w:tplc="3AF4FA52">
      <w:start w:val="1"/>
      <w:numFmt w:val="decimal"/>
      <w:lvlText w:val="4.%1."/>
      <w:lvlJc w:val="left"/>
      <w:pPr>
        <w:ind w:left="786"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62134FC"/>
    <w:multiLevelType w:val="hybridMultilevel"/>
    <w:tmpl w:val="E2183DDC"/>
    <w:lvl w:ilvl="0" w:tplc="E8D4C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6462477"/>
    <w:multiLevelType w:val="hybridMultilevel"/>
    <w:tmpl w:val="EF006FF6"/>
    <w:lvl w:ilvl="0" w:tplc="22B020DA">
      <w:start w:val="1"/>
      <w:numFmt w:val="decimal"/>
      <w:lvlText w:val="7.%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471A7DCB"/>
    <w:multiLevelType w:val="hybridMultilevel"/>
    <w:tmpl w:val="28464944"/>
    <w:lvl w:ilvl="0" w:tplc="6E38DEC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nsid w:val="47234952"/>
    <w:multiLevelType w:val="hybridMultilevel"/>
    <w:tmpl w:val="48A655E6"/>
    <w:lvl w:ilvl="0" w:tplc="9CB0A8AC">
      <w:start w:val="1"/>
      <w:numFmt w:val="decimal"/>
      <w:lvlText w:val="5.%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74D1C33"/>
    <w:multiLevelType w:val="hybridMultilevel"/>
    <w:tmpl w:val="21C87108"/>
    <w:lvl w:ilvl="0" w:tplc="E8D4CAF6">
      <w:start w:val="1"/>
      <w:numFmt w:val="bullet"/>
      <w:lvlText w:val=""/>
      <w:lvlJc w:val="left"/>
      <w:pPr>
        <w:ind w:left="1152" w:hanging="360"/>
      </w:pPr>
      <w:rPr>
        <w:rFonts w:ascii="Symbol" w:hAnsi="Symbol"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9">
    <w:nsid w:val="47E42756"/>
    <w:multiLevelType w:val="hybridMultilevel"/>
    <w:tmpl w:val="AE0CB000"/>
    <w:lvl w:ilvl="0" w:tplc="E8D4CAF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4A457C36"/>
    <w:multiLevelType w:val="hybridMultilevel"/>
    <w:tmpl w:val="ACF497C6"/>
    <w:lvl w:ilvl="0" w:tplc="F1AAA34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1">
    <w:nsid w:val="506274AA"/>
    <w:multiLevelType w:val="hybridMultilevel"/>
    <w:tmpl w:val="F96A23BE"/>
    <w:lvl w:ilvl="0" w:tplc="F1AAA34C">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2">
    <w:nsid w:val="57E53B2E"/>
    <w:multiLevelType w:val="hybridMultilevel"/>
    <w:tmpl w:val="7AA2FA46"/>
    <w:lvl w:ilvl="0" w:tplc="0B88D760">
      <w:start w:val="1"/>
      <w:numFmt w:val="decimal"/>
      <w:lvlText w:val="14.%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B2C6D07"/>
    <w:multiLevelType w:val="hybridMultilevel"/>
    <w:tmpl w:val="72A6B9B2"/>
    <w:lvl w:ilvl="0" w:tplc="95B4B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6137570D"/>
    <w:multiLevelType w:val="hybridMultilevel"/>
    <w:tmpl w:val="1A78B204"/>
    <w:lvl w:ilvl="0" w:tplc="16587892">
      <w:start w:val="1"/>
      <w:numFmt w:val="decimal"/>
      <w:lvlText w:val="6.%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5047DDF"/>
    <w:multiLevelType w:val="multilevel"/>
    <w:tmpl w:val="6EBEF094"/>
    <w:lvl w:ilvl="0">
      <w:start w:val="3"/>
      <w:numFmt w:val="none"/>
      <w:lvlText w:val="4.3.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7914436F"/>
    <w:multiLevelType w:val="hybridMultilevel"/>
    <w:tmpl w:val="6486BE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BAF2C9F"/>
    <w:multiLevelType w:val="hybridMultilevel"/>
    <w:tmpl w:val="2752CDC0"/>
    <w:lvl w:ilvl="0" w:tplc="46C8D29A">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3"/>
  </w:num>
  <w:num w:numId="3">
    <w:abstractNumId w:val="25"/>
  </w:num>
  <w:num w:numId="4">
    <w:abstractNumId w:val="17"/>
  </w:num>
  <w:num w:numId="5">
    <w:abstractNumId w:val="24"/>
  </w:num>
  <w:num w:numId="6">
    <w:abstractNumId w:val="3"/>
  </w:num>
  <w:num w:numId="7">
    <w:abstractNumId w:val="0"/>
  </w:num>
  <w:num w:numId="8">
    <w:abstractNumId w:val="11"/>
  </w:num>
  <w:num w:numId="9">
    <w:abstractNumId w:val="7"/>
  </w:num>
  <w:num w:numId="10">
    <w:abstractNumId w:val="12"/>
  </w:num>
  <w:num w:numId="11">
    <w:abstractNumId w:val="9"/>
  </w:num>
  <w:num w:numId="12">
    <w:abstractNumId w:val="26"/>
  </w:num>
  <w:num w:numId="13">
    <w:abstractNumId w:val="22"/>
  </w:num>
  <w:num w:numId="14">
    <w:abstractNumId w:val="4"/>
  </w:num>
  <w:num w:numId="15">
    <w:abstractNumId w:val="23"/>
  </w:num>
  <w:num w:numId="16">
    <w:abstractNumId w:val="2"/>
  </w:num>
  <w:num w:numId="17">
    <w:abstractNumId w:val="1"/>
  </w:num>
  <w:num w:numId="18">
    <w:abstractNumId w:val="19"/>
  </w:num>
  <w:num w:numId="19">
    <w:abstractNumId w:val="18"/>
  </w:num>
  <w:num w:numId="20">
    <w:abstractNumId w:val="14"/>
  </w:num>
  <w:num w:numId="21">
    <w:abstractNumId w:val="20"/>
  </w:num>
  <w:num w:numId="22">
    <w:abstractNumId w:val="6"/>
  </w:num>
  <w:num w:numId="23">
    <w:abstractNumId w:val="8"/>
  </w:num>
  <w:num w:numId="24">
    <w:abstractNumId w:val="5"/>
  </w:num>
  <w:num w:numId="25">
    <w:abstractNumId w:val="27"/>
  </w:num>
  <w:num w:numId="26">
    <w:abstractNumId w:val="15"/>
  </w:num>
  <w:num w:numId="27">
    <w:abstractNumId w:val="21"/>
  </w:num>
  <w:num w:numId="28">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2FD"/>
    <w:rsid w:val="00061380"/>
    <w:rsid w:val="00063BCD"/>
    <w:rsid w:val="000B5B8F"/>
    <w:rsid w:val="00111DDB"/>
    <w:rsid w:val="001331FB"/>
    <w:rsid w:val="00163945"/>
    <w:rsid w:val="00170F6A"/>
    <w:rsid w:val="00185D36"/>
    <w:rsid w:val="001D1258"/>
    <w:rsid w:val="001D25C8"/>
    <w:rsid w:val="001D2C92"/>
    <w:rsid w:val="001E43FA"/>
    <w:rsid w:val="002033D8"/>
    <w:rsid w:val="002741B5"/>
    <w:rsid w:val="00276709"/>
    <w:rsid w:val="00283950"/>
    <w:rsid w:val="002859BF"/>
    <w:rsid w:val="002A54EA"/>
    <w:rsid w:val="0030589B"/>
    <w:rsid w:val="00327F2C"/>
    <w:rsid w:val="00334449"/>
    <w:rsid w:val="00352574"/>
    <w:rsid w:val="00371371"/>
    <w:rsid w:val="0038184D"/>
    <w:rsid w:val="00397386"/>
    <w:rsid w:val="003F700D"/>
    <w:rsid w:val="004070FE"/>
    <w:rsid w:val="004260B2"/>
    <w:rsid w:val="00441D6F"/>
    <w:rsid w:val="004561AD"/>
    <w:rsid w:val="00457402"/>
    <w:rsid w:val="0047774E"/>
    <w:rsid w:val="004E4E4A"/>
    <w:rsid w:val="00551A54"/>
    <w:rsid w:val="005738E3"/>
    <w:rsid w:val="005931F5"/>
    <w:rsid w:val="005A3F41"/>
    <w:rsid w:val="005B202C"/>
    <w:rsid w:val="005B7C15"/>
    <w:rsid w:val="005C0A85"/>
    <w:rsid w:val="00611BF9"/>
    <w:rsid w:val="006125A7"/>
    <w:rsid w:val="00631F91"/>
    <w:rsid w:val="00647740"/>
    <w:rsid w:val="00655963"/>
    <w:rsid w:val="00670A31"/>
    <w:rsid w:val="00681220"/>
    <w:rsid w:val="006812BA"/>
    <w:rsid w:val="0068241B"/>
    <w:rsid w:val="00682C00"/>
    <w:rsid w:val="00683771"/>
    <w:rsid w:val="006B21C8"/>
    <w:rsid w:val="006C58CA"/>
    <w:rsid w:val="006D3A76"/>
    <w:rsid w:val="007076C0"/>
    <w:rsid w:val="00725C45"/>
    <w:rsid w:val="007533D0"/>
    <w:rsid w:val="00760C52"/>
    <w:rsid w:val="0076331E"/>
    <w:rsid w:val="00764BAC"/>
    <w:rsid w:val="007700C0"/>
    <w:rsid w:val="007E09DB"/>
    <w:rsid w:val="007F1576"/>
    <w:rsid w:val="00803C5E"/>
    <w:rsid w:val="00805D3E"/>
    <w:rsid w:val="00822E36"/>
    <w:rsid w:val="008624CF"/>
    <w:rsid w:val="00863A9C"/>
    <w:rsid w:val="00890036"/>
    <w:rsid w:val="008A5CA5"/>
    <w:rsid w:val="008B0CA8"/>
    <w:rsid w:val="008B73A8"/>
    <w:rsid w:val="008D1A16"/>
    <w:rsid w:val="00910B6E"/>
    <w:rsid w:val="00916FC2"/>
    <w:rsid w:val="00936E89"/>
    <w:rsid w:val="00940C13"/>
    <w:rsid w:val="00955970"/>
    <w:rsid w:val="009715EB"/>
    <w:rsid w:val="009725F0"/>
    <w:rsid w:val="009811EA"/>
    <w:rsid w:val="00981E0F"/>
    <w:rsid w:val="009B3DE6"/>
    <w:rsid w:val="009B4105"/>
    <w:rsid w:val="009C40A8"/>
    <w:rsid w:val="009C6D59"/>
    <w:rsid w:val="009F5C7C"/>
    <w:rsid w:val="00A40E95"/>
    <w:rsid w:val="00A615E1"/>
    <w:rsid w:val="00A62811"/>
    <w:rsid w:val="00A73B5A"/>
    <w:rsid w:val="00A85944"/>
    <w:rsid w:val="00AC22FD"/>
    <w:rsid w:val="00AC39C3"/>
    <w:rsid w:val="00AF36D6"/>
    <w:rsid w:val="00B26471"/>
    <w:rsid w:val="00B62D4A"/>
    <w:rsid w:val="00B67383"/>
    <w:rsid w:val="00BA2082"/>
    <w:rsid w:val="00BA33CA"/>
    <w:rsid w:val="00BA4332"/>
    <w:rsid w:val="00BB03B7"/>
    <w:rsid w:val="00BD374E"/>
    <w:rsid w:val="00BE668B"/>
    <w:rsid w:val="00C00B91"/>
    <w:rsid w:val="00C01DF2"/>
    <w:rsid w:val="00C06199"/>
    <w:rsid w:val="00C100A0"/>
    <w:rsid w:val="00C220D1"/>
    <w:rsid w:val="00C62334"/>
    <w:rsid w:val="00C65572"/>
    <w:rsid w:val="00C65D3D"/>
    <w:rsid w:val="00CA1810"/>
    <w:rsid w:val="00D01B6E"/>
    <w:rsid w:val="00D27EC3"/>
    <w:rsid w:val="00D37687"/>
    <w:rsid w:val="00D4767F"/>
    <w:rsid w:val="00D60791"/>
    <w:rsid w:val="00D63BFC"/>
    <w:rsid w:val="00DD043B"/>
    <w:rsid w:val="00E00FF1"/>
    <w:rsid w:val="00E16CFE"/>
    <w:rsid w:val="00E673CA"/>
    <w:rsid w:val="00E92E2F"/>
    <w:rsid w:val="00EB1D3A"/>
    <w:rsid w:val="00EC138B"/>
    <w:rsid w:val="00ED35D7"/>
    <w:rsid w:val="00EE2E2F"/>
    <w:rsid w:val="00EF7249"/>
    <w:rsid w:val="00F61D56"/>
    <w:rsid w:val="00F627DC"/>
    <w:rsid w:val="00F734F8"/>
    <w:rsid w:val="00F75382"/>
    <w:rsid w:val="00FD2B21"/>
    <w:rsid w:val="00FF7A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5E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f3f3f3f3f3f3f3f3f3f3f3f3f3f3f3f3f3f3f">
    <w:name w:val="Т3fа3fб3fл3fи3fц3fы3f (м3fо3fн3fо3fш3fи3fр3fи3fн3fн3fы3fй3f)"/>
    <w:basedOn w:val="a"/>
    <w:next w:val="a"/>
    <w:rsid w:val="00AC22FD"/>
    <w:pPr>
      <w:widowControl w:val="0"/>
      <w:autoSpaceDE w:val="0"/>
      <w:autoSpaceDN w:val="0"/>
      <w:adjustRightInd w:val="0"/>
      <w:jc w:val="both"/>
    </w:pPr>
    <w:rPr>
      <w:rFonts w:ascii="Courier New" w:hAnsi="Courier New" w:cs="Courier New"/>
      <w:sz w:val="22"/>
      <w:szCs w:val="22"/>
    </w:rPr>
  </w:style>
  <w:style w:type="paragraph" w:customStyle="1" w:styleId="3f3f3f3f3f3f3f3f3f3f3f">
    <w:name w:val="К3fо3fм3fм3fе3fн3fт3fа3fр3fи3fй3f"/>
    <w:basedOn w:val="a"/>
    <w:next w:val="a"/>
    <w:rsid w:val="00AC22FD"/>
    <w:pPr>
      <w:widowControl w:val="0"/>
      <w:autoSpaceDE w:val="0"/>
      <w:autoSpaceDN w:val="0"/>
      <w:adjustRightInd w:val="0"/>
      <w:ind w:left="170"/>
      <w:jc w:val="both"/>
    </w:pPr>
    <w:rPr>
      <w:rFonts w:ascii="Arial" w:hAnsi="Arial" w:cs="Arial"/>
      <w:i/>
      <w:iCs/>
      <w:color w:val="800080"/>
      <w:sz w:val="22"/>
      <w:szCs w:val="22"/>
    </w:rPr>
  </w:style>
  <w:style w:type="paragraph" w:styleId="a3">
    <w:name w:val="footer"/>
    <w:basedOn w:val="a"/>
    <w:link w:val="a4"/>
    <w:uiPriority w:val="99"/>
    <w:rsid w:val="00AC22FD"/>
    <w:pPr>
      <w:tabs>
        <w:tab w:val="center" w:pos="4677"/>
        <w:tab w:val="right" w:pos="9355"/>
      </w:tabs>
    </w:pPr>
  </w:style>
  <w:style w:type="character" w:customStyle="1" w:styleId="a4">
    <w:name w:val="Нижний колонтитул Знак"/>
    <w:basedOn w:val="a0"/>
    <w:link w:val="a3"/>
    <w:uiPriority w:val="99"/>
    <w:rsid w:val="00AC22FD"/>
    <w:rPr>
      <w:rFonts w:ascii="Times New Roman" w:eastAsia="Times New Roman" w:hAnsi="Times New Roman" w:cs="Times New Roman"/>
      <w:sz w:val="24"/>
      <w:szCs w:val="24"/>
      <w:lang w:eastAsia="ru-RU"/>
    </w:rPr>
  </w:style>
  <w:style w:type="paragraph" w:styleId="a5">
    <w:name w:val="List Paragraph"/>
    <w:basedOn w:val="a"/>
    <w:uiPriority w:val="34"/>
    <w:qFormat/>
    <w:rsid w:val="00AC22FD"/>
    <w:pPr>
      <w:ind w:left="720"/>
      <w:contextualSpacing/>
    </w:pPr>
  </w:style>
  <w:style w:type="paragraph" w:customStyle="1" w:styleId="ConsPlusNonformat">
    <w:name w:val="ConsPlusNonformat"/>
    <w:uiPriority w:val="99"/>
    <w:rsid w:val="001D2C9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uiPriority w:val="99"/>
    <w:unhideWhenUsed/>
    <w:rsid w:val="001D2C92"/>
    <w:pPr>
      <w:tabs>
        <w:tab w:val="center" w:pos="4677"/>
        <w:tab w:val="right" w:pos="9355"/>
      </w:tabs>
    </w:pPr>
  </w:style>
  <w:style w:type="character" w:customStyle="1" w:styleId="a7">
    <w:name w:val="Верхний колонтитул Знак"/>
    <w:basedOn w:val="a0"/>
    <w:link w:val="a6"/>
    <w:uiPriority w:val="99"/>
    <w:rsid w:val="001D2C92"/>
    <w:rPr>
      <w:rFonts w:ascii="Times New Roman" w:eastAsia="Times New Roman" w:hAnsi="Times New Roman" w:cs="Times New Roman"/>
      <w:sz w:val="24"/>
      <w:szCs w:val="24"/>
      <w:lang w:eastAsia="ru-RU"/>
    </w:rPr>
  </w:style>
  <w:style w:type="table" w:styleId="a8">
    <w:name w:val="Table Grid"/>
    <w:basedOn w:val="a1"/>
    <w:uiPriority w:val="59"/>
    <w:rsid w:val="00BE6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9811EA"/>
    <w:rPr>
      <w:sz w:val="16"/>
      <w:szCs w:val="16"/>
    </w:rPr>
  </w:style>
  <w:style w:type="paragraph" w:styleId="aa">
    <w:name w:val="annotation text"/>
    <w:basedOn w:val="a"/>
    <w:link w:val="ab"/>
    <w:uiPriority w:val="99"/>
    <w:semiHidden/>
    <w:unhideWhenUsed/>
    <w:rsid w:val="009811EA"/>
    <w:rPr>
      <w:sz w:val="20"/>
      <w:szCs w:val="20"/>
    </w:rPr>
  </w:style>
  <w:style w:type="character" w:customStyle="1" w:styleId="ab">
    <w:name w:val="Текст примечания Знак"/>
    <w:basedOn w:val="a0"/>
    <w:link w:val="aa"/>
    <w:uiPriority w:val="99"/>
    <w:semiHidden/>
    <w:rsid w:val="009811EA"/>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9811EA"/>
    <w:rPr>
      <w:b/>
      <w:bCs/>
    </w:rPr>
  </w:style>
  <w:style w:type="character" w:customStyle="1" w:styleId="ad">
    <w:name w:val="Тема примечания Знак"/>
    <w:basedOn w:val="ab"/>
    <w:link w:val="ac"/>
    <w:uiPriority w:val="99"/>
    <w:semiHidden/>
    <w:rsid w:val="009811EA"/>
    <w:rPr>
      <w:rFonts w:ascii="Times New Roman" w:eastAsia="Times New Roman" w:hAnsi="Times New Roman" w:cs="Times New Roman"/>
      <w:b/>
      <w:bCs/>
      <w:sz w:val="20"/>
      <w:szCs w:val="20"/>
      <w:lang w:eastAsia="ru-RU"/>
    </w:rPr>
  </w:style>
  <w:style w:type="paragraph" w:styleId="ae">
    <w:name w:val="Balloon Text"/>
    <w:basedOn w:val="a"/>
    <w:link w:val="af"/>
    <w:uiPriority w:val="99"/>
    <w:semiHidden/>
    <w:unhideWhenUsed/>
    <w:rsid w:val="009811EA"/>
    <w:rPr>
      <w:rFonts w:ascii="Tahoma" w:hAnsi="Tahoma" w:cs="Tahoma"/>
      <w:sz w:val="16"/>
      <w:szCs w:val="16"/>
    </w:rPr>
  </w:style>
  <w:style w:type="character" w:customStyle="1" w:styleId="af">
    <w:name w:val="Текст выноски Знак"/>
    <w:basedOn w:val="a0"/>
    <w:link w:val="ae"/>
    <w:uiPriority w:val="99"/>
    <w:semiHidden/>
    <w:rsid w:val="009811EA"/>
    <w:rPr>
      <w:rFonts w:ascii="Tahoma" w:eastAsia="Times New Roman" w:hAnsi="Tahoma" w:cs="Tahoma"/>
      <w:sz w:val="16"/>
      <w:szCs w:val="16"/>
      <w:lang w:eastAsia="ru-RU"/>
    </w:rPr>
  </w:style>
  <w:style w:type="paragraph" w:customStyle="1" w:styleId="1">
    <w:name w:val="Абзац списка1"/>
    <w:basedOn w:val="a"/>
    <w:rsid w:val="007533D0"/>
    <w:pPr>
      <w:ind w:left="720"/>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5E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f3f3f3f3f3f3f3f3f3f3f3f3f3f3f3f3f3f3f">
    <w:name w:val="Т3fа3fб3fл3fи3fц3fы3f (м3fо3fн3fо3fш3fи3fр3fи3fн3fн3fы3fй3f)"/>
    <w:basedOn w:val="a"/>
    <w:next w:val="a"/>
    <w:rsid w:val="00AC22FD"/>
    <w:pPr>
      <w:widowControl w:val="0"/>
      <w:autoSpaceDE w:val="0"/>
      <w:autoSpaceDN w:val="0"/>
      <w:adjustRightInd w:val="0"/>
      <w:jc w:val="both"/>
    </w:pPr>
    <w:rPr>
      <w:rFonts w:ascii="Courier New" w:hAnsi="Courier New" w:cs="Courier New"/>
      <w:sz w:val="22"/>
      <w:szCs w:val="22"/>
    </w:rPr>
  </w:style>
  <w:style w:type="paragraph" w:customStyle="1" w:styleId="3f3f3f3f3f3f3f3f3f3f3f">
    <w:name w:val="К3fо3fм3fм3fе3fн3fт3fа3fр3fи3fй3f"/>
    <w:basedOn w:val="a"/>
    <w:next w:val="a"/>
    <w:rsid w:val="00AC22FD"/>
    <w:pPr>
      <w:widowControl w:val="0"/>
      <w:autoSpaceDE w:val="0"/>
      <w:autoSpaceDN w:val="0"/>
      <w:adjustRightInd w:val="0"/>
      <w:ind w:left="170"/>
      <w:jc w:val="both"/>
    </w:pPr>
    <w:rPr>
      <w:rFonts w:ascii="Arial" w:hAnsi="Arial" w:cs="Arial"/>
      <w:i/>
      <w:iCs/>
      <w:color w:val="800080"/>
      <w:sz w:val="22"/>
      <w:szCs w:val="22"/>
    </w:rPr>
  </w:style>
  <w:style w:type="paragraph" w:styleId="a3">
    <w:name w:val="footer"/>
    <w:basedOn w:val="a"/>
    <w:link w:val="a4"/>
    <w:uiPriority w:val="99"/>
    <w:rsid w:val="00AC22FD"/>
    <w:pPr>
      <w:tabs>
        <w:tab w:val="center" w:pos="4677"/>
        <w:tab w:val="right" w:pos="9355"/>
      </w:tabs>
    </w:pPr>
  </w:style>
  <w:style w:type="character" w:customStyle="1" w:styleId="a4">
    <w:name w:val="Нижний колонтитул Знак"/>
    <w:basedOn w:val="a0"/>
    <w:link w:val="a3"/>
    <w:uiPriority w:val="99"/>
    <w:rsid w:val="00AC22FD"/>
    <w:rPr>
      <w:rFonts w:ascii="Times New Roman" w:eastAsia="Times New Roman" w:hAnsi="Times New Roman" w:cs="Times New Roman"/>
      <w:sz w:val="24"/>
      <w:szCs w:val="24"/>
      <w:lang w:eastAsia="ru-RU"/>
    </w:rPr>
  </w:style>
  <w:style w:type="paragraph" w:styleId="a5">
    <w:name w:val="List Paragraph"/>
    <w:basedOn w:val="a"/>
    <w:uiPriority w:val="34"/>
    <w:qFormat/>
    <w:rsid w:val="00AC22FD"/>
    <w:pPr>
      <w:ind w:left="720"/>
      <w:contextualSpacing/>
    </w:pPr>
  </w:style>
  <w:style w:type="paragraph" w:customStyle="1" w:styleId="ConsPlusNonformat">
    <w:name w:val="ConsPlusNonformat"/>
    <w:uiPriority w:val="99"/>
    <w:rsid w:val="001D2C9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uiPriority w:val="99"/>
    <w:unhideWhenUsed/>
    <w:rsid w:val="001D2C92"/>
    <w:pPr>
      <w:tabs>
        <w:tab w:val="center" w:pos="4677"/>
        <w:tab w:val="right" w:pos="9355"/>
      </w:tabs>
    </w:pPr>
  </w:style>
  <w:style w:type="character" w:customStyle="1" w:styleId="a7">
    <w:name w:val="Верхний колонтитул Знак"/>
    <w:basedOn w:val="a0"/>
    <w:link w:val="a6"/>
    <w:uiPriority w:val="99"/>
    <w:rsid w:val="001D2C92"/>
    <w:rPr>
      <w:rFonts w:ascii="Times New Roman" w:eastAsia="Times New Roman" w:hAnsi="Times New Roman" w:cs="Times New Roman"/>
      <w:sz w:val="24"/>
      <w:szCs w:val="24"/>
      <w:lang w:eastAsia="ru-RU"/>
    </w:rPr>
  </w:style>
  <w:style w:type="table" w:styleId="a8">
    <w:name w:val="Table Grid"/>
    <w:basedOn w:val="a1"/>
    <w:uiPriority w:val="59"/>
    <w:rsid w:val="00BE6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9811EA"/>
    <w:rPr>
      <w:sz w:val="16"/>
      <w:szCs w:val="16"/>
    </w:rPr>
  </w:style>
  <w:style w:type="paragraph" w:styleId="aa">
    <w:name w:val="annotation text"/>
    <w:basedOn w:val="a"/>
    <w:link w:val="ab"/>
    <w:uiPriority w:val="99"/>
    <w:semiHidden/>
    <w:unhideWhenUsed/>
    <w:rsid w:val="009811EA"/>
    <w:rPr>
      <w:sz w:val="20"/>
      <w:szCs w:val="20"/>
    </w:rPr>
  </w:style>
  <w:style w:type="character" w:customStyle="1" w:styleId="ab">
    <w:name w:val="Текст примечания Знак"/>
    <w:basedOn w:val="a0"/>
    <w:link w:val="aa"/>
    <w:uiPriority w:val="99"/>
    <w:semiHidden/>
    <w:rsid w:val="009811EA"/>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9811EA"/>
    <w:rPr>
      <w:b/>
      <w:bCs/>
    </w:rPr>
  </w:style>
  <w:style w:type="character" w:customStyle="1" w:styleId="ad">
    <w:name w:val="Тема примечания Знак"/>
    <w:basedOn w:val="ab"/>
    <w:link w:val="ac"/>
    <w:uiPriority w:val="99"/>
    <w:semiHidden/>
    <w:rsid w:val="009811EA"/>
    <w:rPr>
      <w:rFonts w:ascii="Times New Roman" w:eastAsia="Times New Roman" w:hAnsi="Times New Roman" w:cs="Times New Roman"/>
      <w:b/>
      <w:bCs/>
      <w:sz w:val="20"/>
      <w:szCs w:val="20"/>
      <w:lang w:eastAsia="ru-RU"/>
    </w:rPr>
  </w:style>
  <w:style w:type="paragraph" w:styleId="ae">
    <w:name w:val="Balloon Text"/>
    <w:basedOn w:val="a"/>
    <w:link w:val="af"/>
    <w:uiPriority w:val="99"/>
    <w:semiHidden/>
    <w:unhideWhenUsed/>
    <w:rsid w:val="009811EA"/>
    <w:rPr>
      <w:rFonts w:ascii="Tahoma" w:hAnsi="Tahoma" w:cs="Tahoma"/>
      <w:sz w:val="16"/>
      <w:szCs w:val="16"/>
    </w:rPr>
  </w:style>
  <w:style w:type="character" w:customStyle="1" w:styleId="af">
    <w:name w:val="Текст выноски Знак"/>
    <w:basedOn w:val="a0"/>
    <w:link w:val="ae"/>
    <w:uiPriority w:val="99"/>
    <w:semiHidden/>
    <w:rsid w:val="009811EA"/>
    <w:rPr>
      <w:rFonts w:ascii="Tahoma" w:eastAsia="Times New Roman" w:hAnsi="Tahoma" w:cs="Tahoma"/>
      <w:sz w:val="16"/>
      <w:szCs w:val="16"/>
      <w:lang w:eastAsia="ru-RU"/>
    </w:rPr>
  </w:style>
  <w:style w:type="paragraph" w:customStyle="1" w:styleId="1">
    <w:name w:val="Абзац списка1"/>
    <w:basedOn w:val="a"/>
    <w:rsid w:val="007533D0"/>
    <w:pPr>
      <w:ind w:left="72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19</Pages>
  <Words>7972</Words>
  <Characters>45446</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Степанов Василий</dc:creator>
  <cp:lastModifiedBy>Сергей Деев</cp:lastModifiedBy>
  <cp:revision>7</cp:revision>
  <cp:lastPrinted>2014-11-05T10:33:00Z</cp:lastPrinted>
  <dcterms:created xsi:type="dcterms:W3CDTF">2014-11-11T08:19:00Z</dcterms:created>
  <dcterms:modified xsi:type="dcterms:W3CDTF">2014-11-19T13:46:00Z</dcterms:modified>
</cp:coreProperties>
</file>